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46" w:rsidRPr="009452C2" w:rsidRDefault="00063246" w:rsidP="000A7F6F">
      <w:pPr>
        <w:pStyle w:val="prilozhenieglava"/>
        <w:keepNext/>
        <w:keepLines/>
        <w:spacing w:before="0" w:after="0"/>
        <w:rPr>
          <w:color w:val="000000"/>
          <w:sz w:val="17"/>
          <w:szCs w:val="17"/>
          <w:shd w:val="clear" w:color="auto" w:fill="FFFFFF"/>
        </w:rPr>
      </w:pPr>
    </w:p>
    <w:p w:rsidR="006124F9" w:rsidRPr="00D22685" w:rsidRDefault="000A7F6F" w:rsidP="00D22685">
      <w:pPr>
        <w:pStyle w:val="prilozhenieglava"/>
        <w:keepNext/>
        <w:keepLines/>
        <w:spacing w:before="0" w:after="0"/>
        <w:rPr>
          <w:color w:val="000000"/>
          <w:sz w:val="17"/>
          <w:szCs w:val="17"/>
          <w:shd w:val="clear" w:color="auto" w:fill="FFFFFF"/>
        </w:rPr>
      </w:pPr>
      <w:r w:rsidRPr="009452C2">
        <w:rPr>
          <w:color w:val="000000"/>
          <w:sz w:val="17"/>
          <w:szCs w:val="17"/>
          <w:shd w:val="clear" w:color="auto" w:fill="FFFFFF"/>
        </w:rPr>
        <w:t xml:space="preserve">Сообщение о существенном факте о проведении общего собрания </w:t>
      </w:r>
      <w:r w:rsidR="00CB28DB" w:rsidRPr="009452C2">
        <w:rPr>
          <w:color w:val="000000"/>
          <w:sz w:val="17"/>
          <w:szCs w:val="17"/>
          <w:shd w:val="clear" w:color="auto" w:fill="FFFFFF"/>
        </w:rPr>
        <w:t>акционеров</w:t>
      </w:r>
      <w:r w:rsidR="00215192" w:rsidRPr="009452C2">
        <w:rPr>
          <w:color w:val="000000"/>
          <w:sz w:val="17"/>
          <w:szCs w:val="17"/>
          <w:shd w:val="clear" w:color="auto" w:fill="FFFFFF"/>
        </w:rPr>
        <w:t xml:space="preserve"> </w:t>
      </w:r>
      <w:r w:rsidRPr="009452C2">
        <w:rPr>
          <w:color w:val="000000"/>
          <w:sz w:val="17"/>
          <w:szCs w:val="17"/>
          <w:shd w:val="clear" w:color="auto" w:fill="FFFFFF"/>
        </w:rPr>
        <w:t>эмитента и о принятых им решениях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9"/>
        <w:gridCol w:w="4691"/>
      </w:tblGrid>
      <w:tr w:rsidR="000E0A39" w:rsidRPr="009452C2" w:rsidTr="003F2CE3">
        <w:trPr>
          <w:cantSplit/>
          <w:jc w:val="center"/>
        </w:trPr>
        <w:tc>
          <w:tcPr>
            <w:tcW w:w="10060" w:type="dxa"/>
            <w:gridSpan w:val="2"/>
          </w:tcPr>
          <w:p w:rsidR="000E0A39" w:rsidRPr="009452C2" w:rsidRDefault="000E0A39" w:rsidP="00E149EF">
            <w:pPr>
              <w:autoSpaceDE w:val="0"/>
              <w:autoSpaceDN w:val="0"/>
              <w:jc w:val="center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91" w:type="dxa"/>
          </w:tcPr>
          <w:p w:rsidR="00BB71F7" w:rsidRPr="009452C2" w:rsidRDefault="00BB71F7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r w:rsidRPr="009452C2">
              <w:rPr>
                <w:b/>
                <w:i/>
                <w:sz w:val="17"/>
                <w:szCs w:val="17"/>
                <w:lang w:eastAsia="ru-RU"/>
              </w:rPr>
              <w:t>Публичное акционерное общество «</w:t>
            </w:r>
            <w:proofErr w:type="spellStart"/>
            <w:r w:rsidRPr="009452C2">
              <w:rPr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9452C2">
              <w:rPr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91" w:type="dxa"/>
          </w:tcPr>
          <w:p w:rsidR="00BB71F7" w:rsidRPr="009452C2" w:rsidRDefault="00BB71F7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r w:rsidRPr="009452C2">
              <w:rPr>
                <w:b/>
                <w:i/>
                <w:sz w:val="17"/>
                <w:szCs w:val="17"/>
                <w:lang w:eastAsia="ru-RU"/>
              </w:rPr>
              <w:t>ПАО «</w:t>
            </w:r>
            <w:proofErr w:type="spellStart"/>
            <w:r w:rsidRPr="009452C2">
              <w:rPr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Pr="009452C2">
              <w:rPr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4691" w:type="dxa"/>
          </w:tcPr>
          <w:p w:rsidR="00BB71F7" w:rsidRPr="009452C2" w:rsidRDefault="00BB71F7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r w:rsidRPr="009452C2">
              <w:rPr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4691" w:type="dxa"/>
          </w:tcPr>
          <w:p w:rsidR="00BB71F7" w:rsidRPr="009452C2" w:rsidRDefault="00BB71F7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r w:rsidRPr="009452C2">
              <w:rPr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4691" w:type="dxa"/>
          </w:tcPr>
          <w:p w:rsidR="00BB71F7" w:rsidRPr="009452C2" w:rsidRDefault="00BB71F7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r w:rsidRPr="009452C2">
              <w:rPr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1" w:type="dxa"/>
          </w:tcPr>
          <w:p w:rsidR="00BB71F7" w:rsidRPr="009452C2" w:rsidRDefault="00BB71F7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r w:rsidRPr="009452C2">
              <w:rPr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BB71F7" w:rsidRPr="009452C2" w:rsidTr="003F2CE3">
        <w:trPr>
          <w:jc w:val="center"/>
        </w:trPr>
        <w:tc>
          <w:tcPr>
            <w:tcW w:w="5369" w:type="dxa"/>
          </w:tcPr>
          <w:p w:rsidR="00BB71F7" w:rsidRPr="009452C2" w:rsidRDefault="00BB71F7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 w:rsidRPr="009452C2">
              <w:rPr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91" w:type="dxa"/>
          </w:tcPr>
          <w:p w:rsidR="00BB71F7" w:rsidRPr="009452C2" w:rsidRDefault="00B05FAB" w:rsidP="0086217E">
            <w:pPr>
              <w:tabs>
                <w:tab w:val="center" w:pos="2495"/>
              </w:tabs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BB71F7" w:rsidRPr="009452C2">
                <w:rPr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  <w:r w:rsidR="0086217E">
              <w:rPr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  <w:tab/>
            </w:r>
          </w:p>
          <w:p w:rsidR="00BB71F7" w:rsidRPr="009452C2" w:rsidRDefault="00B05FAB" w:rsidP="00BB71F7">
            <w:pPr>
              <w:autoSpaceDE w:val="0"/>
              <w:autoSpaceDN w:val="0"/>
              <w:rPr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BB71F7" w:rsidRPr="009452C2">
                <w:rPr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13244E" w:rsidRPr="009452C2" w:rsidTr="003F2CE3">
        <w:trPr>
          <w:jc w:val="center"/>
        </w:trPr>
        <w:tc>
          <w:tcPr>
            <w:tcW w:w="5369" w:type="dxa"/>
          </w:tcPr>
          <w:p w:rsidR="0013244E" w:rsidRPr="009452C2" w:rsidRDefault="0013244E" w:rsidP="00BB71F7">
            <w:pPr>
              <w:autoSpaceDE w:val="0"/>
              <w:autoSpaceDN w:val="0"/>
              <w:ind w:left="57" w:right="57"/>
              <w:jc w:val="both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1.8.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3244E">
              <w:rPr>
                <w:sz w:val="17"/>
                <w:szCs w:val="17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4691" w:type="dxa"/>
          </w:tcPr>
          <w:p w:rsidR="0013244E" w:rsidRDefault="00E0000A" w:rsidP="0013244E">
            <w:pPr>
              <w:autoSpaceDE w:val="0"/>
              <w:autoSpaceDN w:val="0"/>
              <w:rPr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>
              <w:rPr>
                <w:b/>
                <w:i/>
                <w:sz w:val="17"/>
                <w:szCs w:val="17"/>
                <w:lang w:eastAsia="ru-RU"/>
              </w:rPr>
              <w:t>24</w:t>
            </w:r>
            <w:r w:rsidR="0013244E" w:rsidRPr="0013244E">
              <w:rPr>
                <w:b/>
                <w:i/>
                <w:sz w:val="17"/>
                <w:szCs w:val="17"/>
                <w:lang w:eastAsia="ru-RU"/>
              </w:rPr>
              <w:t>.06.2019 г.</w:t>
            </w:r>
          </w:p>
        </w:tc>
      </w:tr>
      <w:tr w:rsidR="000E0A39" w:rsidRPr="009452C2" w:rsidTr="003F2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9452C2" w:rsidRDefault="000E0A39" w:rsidP="00CB0EBC">
            <w:pPr>
              <w:pStyle w:val="prilozhenie"/>
              <w:widowControl w:val="0"/>
              <w:ind w:firstLine="0"/>
              <w:jc w:val="center"/>
              <w:rPr>
                <w:sz w:val="17"/>
                <w:szCs w:val="17"/>
              </w:rPr>
            </w:pPr>
            <w:r w:rsidRPr="009452C2">
              <w:rPr>
                <w:sz w:val="17"/>
                <w:szCs w:val="17"/>
              </w:rPr>
              <w:t>2. Содержание сообщения</w:t>
            </w:r>
          </w:p>
        </w:tc>
      </w:tr>
      <w:tr w:rsidR="000E0A39" w:rsidRPr="009452C2" w:rsidTr="003F2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F9" w:rsidRPr="009452C2" w:rsidRDefault="00B277C3" w:rsidP="002333E7">
            <w:pPr>
              <w:pStyle w:val="a3"/>
              <w:widowControl w:val="0"/>
              <w:numPr>
                <w:ilvl w:val="1"/>
                <w:numId w:val="38"/>
              </w:numPr>
              <w:tabs>
                <w:tab w:val="left" w:pos="171"/>
                <w:tab w:val="left" w:pos="313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2.1. </w:t>
            </w:r>
            <w:r w:rsidR="00A71FF2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Вид общего собрания акционеров(акционеров) эмитента: </w:t>
            </w:r>
            <w:r w:rsidR="00514BA6" w:rsidRPr="0013244E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годовое</w:t>
            </w:r>
            <w:r w:rsidR="00A71FF2" w:rsidRPr="0013244E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A71FF2" w:rsidRPr="0013244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A71FF2" w:rsidRPr="0013244E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br/>
            </w:r>
            <w:r w:rsidR="00A71FF2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2.2. </w:t>
            </w:r>
            <w:r w:rsidR="006B6DF9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Форма проведения общего собрания участников (акционеров) эмитента (собрание (совместное присутствие) или заочное голосование)</w:t>
            </w:r>
            <w:r w:rsidR="00A71FF2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: </w:t>
            </w:r>
            <w:r w:rsidR="0013244E" w:rsidRPr="0013244E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      </w:r>
            <w:r w:rsidR="00A71FF2" w:rsidRPr="009452C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A71FF2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2.3. </w:t>
            </w:r>
            <w:r w:rsidR="006B6DF9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Дата, место, время проведения общего собрания участников (акционеров) эмитента:</w:t>
            </w:r>
          </w:p>
          <w:p w:rsidR="0013244E" w:rsidRPr="0013244E" w:rsidRDefault="0013244E" w:rsidP="0013244E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3244E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Дата проведения Собрания: 19 июня 2019 года.</w:t>
            </w:r>
          </w:p>
          <w:p w:rsidR="0013244E" w:rsidRDefault="0013244E" w:rsidP="0013244E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3244E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Место проведения Собрания и регистрации лиц, имеющих право на участие в Собрании: 682711, п. Солнечный, Хабаровский край, ул. Ленина, 27.</w:t>
            </w:r>
          </w:p>
          <w:p w:rsidR="0013244E" w:rsidRPr="0013244E" w:rsidRDefault="0013244E" w:rsidP="0013244E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3244E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Время начала проведения Собрания - 11 часов 00 минут по местному времени 19 июня 2019 года.</w:t>
            </w:r>
          </w:p>
          <w:p w:rsidR="00B33984" w:rsidRPr="00B05FAB" w:rsidRDefault="00A71FF2" w:rsidP="0013244E">
            <w:pPr>
              <w:widowControl w:val="0"/>
              <w:tabs>
                <w:tab w:val="left" w:pos="171"/>
                <w:tab w:val="left" w:pos="313"/>
              </w:tabs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452C2">
              <w:rPr>
                <w:color w:val="000000"/>
                <w:sz w:val="17"/>
                <w:szCs w:val="17"/>
                <w:shd w:val="clear" w:color="auto" w:fill="FFFFFF"/>
              </w:rPr>
              <w:t>2.4. Кворум общего собрания акционеров(акционеров) эмитента:</w:t>
            </w:r>
            <w:r w:rsidRPr="009452C2">
              <w:rPr>
                <w:rStyle w:val="apple-converted-space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9452C2">
              <w:rPr>
                <w:color w:val="000000"/>
                <w:sz w:val="17"/>
                <w:szCs w:val="17"/>
              </w:rPr>
              <w:br/>
            </w:r>
            <w:r w:rsidR="000F14E4" w:rsidRPr="00B05FAB">
              <w:rPr>
                <w:b/>
                <w:i/>
                <w:sz w:val="17"/>
                <w:szCs w:val="17"/>
              </w:rPr>
              <w:t>в годовом Общем с</w:t>
            </w:r>
            <w:r w:rsidR="00B33984" w:rsidRPr="00B05FAB">
              <w:rPr>
                <w:b/>
                <w:i/>
                <w:sz w:val="17"/>
                <w:szCs w:val="17"/>
              </w:rPr>
              <w:t xml:space="preserve">обрании </w:t>
            </w:r>
            <w:r w:rsidR="000F14E4" w:rsidRPr="00B05FAB">
              <w:rPr>
                <w:b/>
                <w:i/>
                <w:sz w:val="17"/>
                <w:szCs w:val="17"/>
              </w:rPr>
              <w:t xml:space="preserve">акционеров </w:t>
            </w:r>
            <w:r w:rsidR="00B33984" w:rsidRPr="00B05FAB">
              <w:rPr>
                <w:b/>
                <w:i/>
                <w:sz w:val="17"/>
                <w:szCs w:val="17"/>
              </w:rPr>
              <w:t xml:space="preserve">приняли участие лица, обладающие в </w:t>
            </w:r>
            <w:bookmarkStart w:id="0" w:name="В001_ГолЗарегУчит"/>
            <w:r w:rsidR="0037796B" w:rsidRPr="00B05FAB">
              <w:rPr>
                <w:b/>
                <w:i/>
                <w:sz w:val="17"/>
                <w:szCs w:val="17"/>
              </w:rPr>
              <w:t>совокупности 2</w:t>
            </w:r>
            <w:r w:rsidR="00E0000A" w:rsidRPr="00B05FAB">
              <w:rPr>
                <w:b/>
                <w:i/>
                <w:sz w:val="17"/>
                <w:szCs w:val="17"/>
              </w:rPr>
              <w:t> 935 845 617</w:t>
            </w:r>
            <w:bookmarkEnd w:id="0"/>
            <w:r w:rsidR="00E0000A" w:rsidRPr="00B05FAB">
              <w:rPr>
                <w:b/>
                <w:i/>
                <w:sz w:val="17"/>
                <w:szCs w:val="17"/>
              </w:rPr>
              <w:t xml:space="preserve"> </w:t>
            </w:r>
            <w:r w:rsidR="00B33984" w:rsidRPr="00B05FAB">
              <w:rPr>
                <w:b/>
                <w:i/>
                <w:sz w:val="17"/>
                <w:szCs w:val="17"/>
              </w:rPr>
              <w:t xml:space="preserve">голосующих акций, что </w:t>
            </w:r>
            <w:proofErr w:type="gramStart"/>
            <w:r w:rsidR="00B33984" w:rsidRPr="00B05FAB">
              <w:rPr>
                <w:b/>
                <w:i/>
                <w:sz w:val="17"/>
                <w:szCs w:val="17"/>
              </w:rPr>
              <w:t xml:space="preserve">составляет  </w:t>
            </w:r>
            <w:bookmarkStart w:id="1" w:name="В001_ПроцГолЗарег"/>
            <w:r w:rsidR="00E0000A" w:rsidRPr="00B05FAB">
              <w:rPr>
                <w:b/>
                <w:i/>
                <w:sz w:val="17"/>
                <w:szCs w:val="17"/>
              </w:rPr>
              <w:t>97.8583</w:t>
            </w:r>
            <w:bookmarkEnd w:id="1"/>
            <w:proofErr w:type="gramEnd"/>
            <w:r w:rsidR="00E0000A" w:rsidRPr="00B05FAB">
              <w:rPr>
                <w:b/>
                <w:i/>
                <w:sz w:val="17"/>
                <w:szCs w:val="17"/>
              </w:rPr>
              <w:t xml:space="preserve">% </w:t>
            </w:r>
            <w:r w:rsidR="00B33984" w:rsidRPr="00B05FAB">
              <w:rPr>
                <w:b/>
                <w:i/>
                <w:sz w:val="17"/>
                <w:szCs w:val="17"/>
              </w:rPr>
              <w:t xml:space="preserve">от общего числа голосующих акций </w:t>
            </w:r>
            <w:r w:rsidR="00B33984" w:rsidRPr="00B05FAB">
              <w:rPr>
                <w:b/>
                <w:i/>
                <w:iCs/>
                <w:sz w:val="17"/>
                <w:szCs w:val="17"/>
              </w:rPr>
              <w:t>Общества</w:t>
            </w:r>
            <w:r w:rsidR="00B33984" w:rsidRPr="00B05FAB">
              <w:rPr>
                <w:b/>
                <w:i/>
                <w:sz w:val="17"/>
                <w:szCs w:val="17"/>
              </w:rPr>
              <w:t>.</w:t>
            </w:r>
          </w:p>
          <w:p w:rsidR="006A1173" w:rsidRPr="006A1173" w:rsidRDefault="00A71FF2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9452C2">
              <w:rPr>
                <w:color w:val="000000"/>
                <w:sz w:val="17"/>
                <w:szCs w:val="17"/>
                <w:shd w:val="clear" w:color="auto" w:fill="FFFFFF"/>
              </w:rPr>
              <w:t>2.</w:t>
            </w:r>
            <w:r w:rsidR="00A55F4E" w:rsidRPr="009452C2">
              <w:rPr>
                <w:color w:val="000000"/>
                <w:sz w:val="17"/>
                <w:szCs w:val="17"/>
                <w:shd w:val="clear" w:color="auto" w:fill="FFFFFF"/>
              </w:rPr>
              <w:t>5</w:t>
            </w:r>
            <w:r w:rsidRPr="009452C2">
              <w:rPr>
                <w:color w:val="000000"/>
                <w:sz w:val="17"/>
                <w:szCs w:val="17"/>
                <w:shd w:val="clear" w:color="auto" w:fill="FFFFFF"/>
              </w:rPr>
              <w:t>. Повестка дня общего собрания акционеров(акционеров) эмитента:</w:t>
            </w:r>
            <w:r w:rsidRPr="009452C2">
              <w:rPr>
                <w:rStyle w:val="apple-converted-space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9452C2">
              <w:rPr>
                <w:color w:val="000000"/>
                <w:sz w:val="17"/>
                <w:szCs w:val="17"/>
              </w:rPr>
              <w:br/>
            </w:r>
            <w:r w:rsidR="006A1173" w:rsidRPr="006A1173">
              <w:rPr>
                <w:b/>
                <w:i/>
                <w:sz w:val="17"/>
                <w:szCs w:val="17"/>
              </w:rPr>
              <w:t>1. Утверждение годового отчета за 2018 год, утверждение годовой бухга</w:t>
            </w:r>
            <w:bookmarkStart w:id="2" w:name="_GoBack"/>
            <w:bookmarkEnd w:id="2"/>
            <w:r w:rsidR="006A1173" w:rsidRPr="006A1173">
              <w:rPr>
                <w:b/>
                <w:i/>
                <w:sz w:val="17"/>
                <w:szCs w:val="17"/>
              </w:rPr>
              <w:t xml:space="preserve">лтерской отчетности Общества за 2018 год, в том числе отчета о финансовых результатах Общества. </w:t>
            </w:r>
          </w:p>
          <w:p w:rsidR="006A1173" w:rsidRPr="006A1173" w:rsidRDefault="006A1173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6A1173">
              <w:rPr>
                <w:b/>
                <w:i/>
                <w:sz w:val="17"/>
                <w:szCs w:val="17"/>
              </w:rPr>
              <w:t>2. Распределение прибыли ПАО «</w:t>
            </w:r>
            <w:proofErr w:type="spellStart"/>
            <w:r w:rsidRPr="006A1173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b/>
                <w:i/>
                <w:sz w:val="17"/>
                <w:szCs w:val="17"/>
              </w:rPr>
              <w:t xml:space="preserve">», в том числе выплата (объявление) дивидендов по результатам 2018 отчетного года. </w:t>
            </w:r>
          </w:p>
          <w:p w:rsidR="006A1173" w:rsidRPr="006A1173" w:rsidRDefault="006A1173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6A1173">
              <w:rPr>
                <w:b/>
                <w:i/>
                <w:sz w:val="17"/>
                <w:szCs w:val="17"/>
              </w:rPr>
              <w:t>3. Определение количественного состава Совета директоров ПАО «</w:t>
            </w:r>
            <w:proofErr w:type="spellStart"/>
            <w:r w:rsidRPr="006A1173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b/>
                <w:i/>
                <w:sz w:val="17"/>
                <w:szCs w:val="17"/>
              </w:rPr>
              <w:t>».</w:t>
            </w:r>
          </w:p>
          <w:p w:rsidR="006A1173" w:rsidRPr="006A1173" w:rsidRDefault="006A1173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6A1173">
              <w:rPr>
                <w:b/>
                <w:i/>
                <w:sz w:val="17"/>
                <w:szCs w:val="17"/>
              </w:rPr>
              <w:t>4. Избрание членов Совета директоров ПАО «</w:t>
            </w:r>
            <w:proofErr w:type="spellStart"/>
            <w:r w:rsidRPr="006A1173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b/>
                <w:i/>
                <w:sz w:val="17"/>
                <w:szCs w:val="17"/>
              </w:rPr>
              <w:t xml:space="preserve">». </w:t>
            </w:r>
          </w:p>
          <w:p w:rsidR="006A1173" w:rsidRPr="006A1173" w:rsidRDefault="006A1173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6A1173">
              <w:rPr>
                <w:b/>
                <w:i/>
                <w:sz w:val="17"/>
                <w:szCs w:val="17"/>
              </w:rPr>
              <w:t>5. Определение количественного состава Ревизионной комиссии ПАО «</w:t>
            </w:r>
            <w:proofErr w:type="spellStart"/>
            <w:r w:rsidRPr="006A1173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b/>
                <w:i/>
                <w:sz w:val="17"/>
                <w:szCs w:val="17"/>
              </w:rPr>
              <w:t>».</w:t>
            </w:r>
          </w:p>
          <w:p w:rsidR="006A1173" w:rsidRPr="006A1173" w:rsidRDefault="006A1173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6A1173">
              <w:rPr>
                <w:b/>
                <w:i/>
                <w:sz w:val="17"/>
                <w:szCs w:val="17"/>
              </w:rPr>
              <w:t>6. Избрание членов Ревизионной комиссии ПАО «</w:t>
            </w:r>
            <w:proofErr w:type="spellStart"/>
            <w:r w:rsidRPr="006A1173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b/>
                <w:i/>
                <w:sz w:val="17"/>
                <w:szCs w:val="17"/>
              </w:rPr>
              <w:t xml:space="preserve">». </w:t>
            </w:r>
          </w:p>
          <w:p w:rsidR="006A1173" w:rsidRPr="006A1173" w:rsidRDefault="006A1173" w:rsidP="006A1173">
            <w:pPr>
              <w:keepNext/>
              <w:spacing w:before="40"/>
              <w:rPr>
                <w:b/>
                <w:i/>
                <w:sz w:val="17"/>
                <w:szCs w:val="17"/>
              </w:rPr>
            </w:pPr>
            <w:r w:rsidRPr="006A1173">
              <w:rPr>
                <w:b/>
                <w:i/>
                <w:sz w:val="17"/>
                <w:szCs w:val="17"/>
              </w:rPr>
              <w:t>7. Утверждение аудитора ПАО «</w:t>
            </w:r>
            <w:proofErr w:type="spellStart"/>
            <w:r w:rsidRPr="006A1173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b/>
                <w:i/>
                <w:sz w:val="17"/>
                <w:szCs w:val="17"/>
              </w:rPr>
              <w:t xml:space="preserve">». </w:t>
            </w:r>
          </w:p>
          <w:p w:rsidR="006A1173" w:rsidRPr="006A1173" w:rsidRDefault="006A1173" w:rsidP="006A1173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</w:rPr>
            </w:pPr>
            <w:r w:rsidRPr="006A1173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</w:rPr>
              <w:t>8. Согласие на совершение ПАО «</w:t>
            </w:r>
            <w:proofErr w:type="spellStart"/>
            <w:r w:rsidRPr="006A1173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6A1173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</w:rPr>
              <w:t>» сделок, в совершении которых имеется заинтересованность.</w:t>
            </w:r>
          </w:p>
          <w:p w:rsidR="00B56279" w:rsidRPr="009452C2" w:rsidRDefault="00A71FF2" w:rsidP="006A1173">
            <w:pPr>
              <w:pStyle w:val="a3"/>
              <w:widowControl w:val="0"/>
              <w:tabs>
                <w:tab w:val="left" w:pos="171"/>
              </w:tabs>
              <w:spacing w:after="0" w:line="240" w:lineRule="auto"/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2.</w:t>
            </w:r>
            <w:r w:rsidR="00A55F4E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6</w:t>
            </w:r>
            <w:r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r w:rsidR="006B6DF9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</w:t>
            </w:r>
            <w:r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Pr="009452C2">
              <w:rPr>
                <w:rStyle w:val="apple-converted-space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4A44FB" w:rsidRDefault="00E149EF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E0000A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1 повестки дня общего собрания акционеров эмитента:</w:t>
            </w:r>
            <w:r w:rsidRPr="007B1C07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E0000A" w:rsidRPr="00E0000A" w:rsidRDefault="00E0000A" w:rsidP="00E0000A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3" w:name="В001_ФормТекст1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3"/>
                </w:p>
              </w:tc>
              <w:tc>
                <w:tcPr>
                  <w:tcW w:w="2693" w:type="dxa"/>
                  <w:vAlign w:val="center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4" w:name="В001_ГолВсегоСписок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4"/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5" w:name="В001_ГолВсегоКворум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5"/>
                </w:p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6" w:name="В001_ФормТекст2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6"/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2935845617 </w:t>
                  </w:r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( 97.8583%)</w:t>
                  </w: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E0000A" w:rsidRPr="00E0000A" w:rsidRDefault="00E0000A" w:rsidP="00E0000A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7" w:name="В001_КворумТекстФ"/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7"/>
                </w:p>
              </w:tc>
            </w:tr>
          </w:tbl>
          <w:p w:rsidR="00E0000A" w:rsidRPr="00E0000A" w:rsidRDefault="00E0000A" w:rsidP="00E0000A">
            <w:pPr>
              <w:rPr>
                <w:sz w:val="16"/>
                <w:szCs w:val="22"/>
                <w:lang w:eastAsia="ru-RU"/>
              </w:rPr>
            </w:pPr>
          </w:p>
          <w:p w:rsidR="00E0000A" w:rsidRPr="00E0000A" w:rsidRDefault="00E0000A" w:rsidP="00E0000A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E0000A" w:rsidRPr="00E0000A" w:rsidTr="003E23A9">
              <w:tc>
                <w:tcPr>
                  <w:tcW w:w="4678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8" w:name="В001_ФормСпособРасч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 числа голосов, которыми по данному вопросу обладали лица, принявшие участие в общем собрании</w:t>
                  </w:r>
                  <w:bookmarkEnd w:id="8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9" w:name="В001_ГолЗА"/>
                  <w:r w:rsidRPr="00E0000A">
                    <w:rPr>
                      <w:b/>
                      <w:sz w:val="16"/>
                      <w:szCs w:val="22"/>
                      <w:lang w:eastAsia="ru-RU"/>
                    </w:rPr>
                    <w:t>2935821617</w:t>
                  </w:r>
                  <w:bookmarkEnd w:id="9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0" w:name="В001_ПроцГолЗА"/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99.9992</w:t>
                  </w:r>
                  <w:bookmarkEnd w:id="10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1" w:name="В001_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9000</w:t>
                  </w:r>
                  <w:bookmarkEnd w:id="11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2" w:name="В001_Проц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0.0003</w:t>
                  </w:r>
                  <w:bookmarkEnd w:id="12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3" w:name="В001_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15000</w:t>
                  </w:r>
                  <w:bookmarkEnd w:id="13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4" w:name="В001_Проц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0.0005</w:t>
                  </w:r>
                  <w:bookmarkEnd w:id="14"/>
                </w:p>
              </w:tc>
            </w:tr>
          </w:tbl>
          <w:p w:rsidR="00E0000A" w:rsidRPr="00E0000A" w:rsidRDefault="00E0000A" w:rsidP="00E0000A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E0000A" w:rsidRPr="00E0000A" w:rsidTr="003E23A9">
              <w:tc>
                <w:tcPr>
                  <w:tcW w:w="7513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E0000A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5" w:name="В001_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5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6" w:name="В001_Проц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6"/>
                  <w:r w:rsidRPr="00E0000A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E0000A" w:rsidRPr="00E0000A" w:rsidRDefault="00E0000A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</w:p>
          <w:p w:rsidR="004A44FB" w:rsidRPr="004A44FB" w:rsidRDefault="00A71FF2" w:rsidP="004A44FB">
            <w:pPr>
              <w:jc w:val="both"/>
              <w:rPr>
                <w:b/>
                <w:i/>
                <w:sz w:val="17"/>
                <w:szCs w:val="17"/>
              </w:rPr>
            </w:pPr>
            <w:r w:rsidRPr="004A44FB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Формулировка решения по вопросу № 1, принятого общим собранием акционеров эмитента:</w:t>
            </w:r>
            <w:r w:rsidRPr="004A44FB">
              <w:rPr>
                <w:rStyle w:val="apple-converted-space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A44FB">
              <w:rPr>
                <w:b/>
                <w:i/>
                <w:color w:val="000000"/>
                <w:sz w:val="17"/>
                <w:szCs w:val="17"/>
              </w:rPr>
              <w:br/>
            </w:r>
            <w:r w:rsidR="004A44FB" w:rsidRPr="004A44FB">
              <w:rPr>
                <w:b/>
                <w:i/>
                <w:sz w:val="17"/>
                <w:szCs w:val="17"/>
              </w:rPr>
              <w:t>1.1. Утвердить годовой отчет ПАО «</w:t>
            </w:r>
            <w:proofErr w:type="spellStart"/>
            <w:r w:rsidR="004A44FB" w:rsidRPr="004A44FB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="004A44FB" w:rsidRPr="004A44FB">
              <w:rPr>
                <w:b/>
                <w:i/>
                <w:sz w:val="17"/>
                <w:szCs w:val="17"/>
              </w:rPr>
              <w:t>» за 2018 год.</w:t>
            </w:r>
          </w:p>
          <w:p w:rsidR="00971EBE" w:rsidRPr="00E0000A" w:rsidRDefault="004A44FB" w:rsidP="00B35FFE">
            <w:pPr>
              <w:jc w:val="both"/>
              <w:rPr>
                <w:b/>
                <w:i/>
                <w:sz w:val="17"/>
                <w:szCs w:val="17"/>
              </w:rPr>
            </w:pPr>
            <w:r w:rsidRPr="004A44FB">
              <w:rPr>
                <w:b/>
                <w:i/>
                <w:sz w:val="17"/>
                <w:szCs w:val="17"/>
              </w:rPr>
              <w:t>1.2. Утвердить годовую бухгалтерскую отчетность ПАО «</w:t>
            </w:r>
            <w:proofErr w:type="spellStart"/>
            <w:r w:rsidRPr="004A44FB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4A44FB">
              <w:rPr>
                <w:b/>
                <w:i/>
                <w:sz w:val="17"/>
                <w:szCs w:val="17"/>
              </w:rPr>
              <w:t>» за 2018 год, в том числе отчет о финансовых результатах Общества.</w:t>
            </w:r>
          </w:p>
          <w:p w:rsidR="0037796B" w:rsidRDefault="0037796B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</w:p>
          <w:p w:rsidR="004A44FB" w:rsidRDefault="00971EBE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B1C07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2 повестки дня общего собрания акционеров эмитента:</w:t>
            </w:r>
          </w:p>
          <w:p w:rsidR="00E0000A" w:rsidRPr="00E0000A" w:rsidRDefault="00971EBE" w:rsidP="00E0000A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7B1C07">
              <w:rPr>
                <w:rStyle w:val="apple-converted-space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E0000A" w:rsidRPr="00E0000A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7" w:name="В002_ФормТекст1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17"/>
                </w:p>
              </w:tc>
              <w:tc>
                <w:tcPr>
                  <w:tcW w:w="2693" w:type="dxa"/>
                  <w:vAlign w:val="center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8" w:name="В002_ГолВсегоСписок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18"/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9" w:name="В002_ГолВсегоКворум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19"/>
                </w:p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0" w:name="В002_ФормТекст2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20"/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1" w:name="В002_ГолЗарегУчит"/>
                  <w:r w:rsidRPr="00E0000A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21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( </w:t>
                  </w:r>
                  <w:bookmarkStart w:id="22" w:name="В002_ПроцГолЗарег"/>
                  <w:r w:rsidRPr="00E0000A">
                    <w:rPr>
                      <w:sz w:val="16"/>
                      <w:szCs w:val="22"/>
                      <w:lang w:eastAsia="ru-RU"/>
                    </w:rPr>
                    <w:t>97.8583</w:t>
                  </w:r>
                  <w:bookmarkEnd w:id="22"/>
                  <w:r w:rsidRPr="00E0000A">
                    <w:rPr>
                      <w:sz w:val="16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lastRenderedPageBreak/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E0000A" w:rsidRPr="00E0000A" w:rsidRDefault="00E0000A" w:rsidP="00E0000A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23" w:name="В002_КворумТекстФ"/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23"/>
                </w:p>
              </w:tc>
            </w:tr>
          </w:tbl>
          <w:p w:rsidR="00E0000A" w:rsidRPr="00E0000A" w:rsidRDefault="00E0000A" w:rsidP="00E0000A">
            <w:pPr>
              <w:rPr>
                <w:sz w:val="16"/>
                <w:szCs w:val="22"/>
                <w:lang w:eastAsia="ru-RU"/>
              </w:rPr>
            </w:pPr>
          </w:p>
          <w:p w:rsidR="00E0000A" w:rsidRPr="00E0000A" w:rsidRDefault="00E0000A" w:rsidP="00E0000A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E0000A" w:rsidRPr="00E0000A" w:rsidTr="003E23A9">
              <w:tc>
                <w:tcPr>
                  <w:tcW w:w="4678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24" w:name="В002_ФормСпособРасч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 числа голосов, которыми по данному вопросу обладали лица, принявшие участие в общем собрании</w:t>
                  </w:r>
                  <w:bookmarkEnd w:id="24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25" w:name="В002_ГолЗА"/>
                  <w:r w:rsidRPr="00E0000A">
                    <w:rPr>
                      <w:b/>
                      <w:sz w:val="16"/>
                      <w:szCs w:val="22"/>
                      <w:lang w:eastAsia="ru-RU"/>
                    </w:rPr>
                    <w:t>2935735617</w:t>
                  </w:r>
                  <w:bookmarkEnd w:id="25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26" w:name="В002_ПроцГолЗА"/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99.9963</w:t>
                  </w:r>
                  <w:bookmarkEnd w:id="26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7" w:name="В002_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110000</w:t>
                  </w:r>
                  <w:bookmarkEnd w:id="27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8" w:name="В002_Проц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0.0037</w:t>
                  </w:r>
                  <w:bookmarkEnd w:id="28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9" w:name="В002_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</w:t>
                  </w:r>
                  <w:bookmarkEnd w:id="29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30" w:name="В002_Проц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0.0000</w:t>
                  </w:r>
                  <w:bookmarkEnd w:id="30"/>
                </w:p>
              </w:tc>
            </w:tr>
          </w:tbl>
          <w:p w:rsidR="00E0000A" w:rsidRPr="00E0000A" w:rsidRDefault="00E0000A" w:rsidP="00E0000A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E0000A" w:rsidRPr="00E0000A" w:rsidTr="003E23A9">
              <w:tc>
                <w:tcPr>
                  <w:tcW w:w="7513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E0000A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31" w:name="В002_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31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32" w:name="В002_Проц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32"/>
                  <w:r w:rsidRPr="00E0000A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B33984" w:rsidRPr="00B33984" w:rsidRDefault="00B33984" w:rsidP="00B35FFE">
            <w:pPr>
              <w:pStyle w:val="a3"/>
              <w:widowControl w:val="0"/>
              <w:tabs>
                <w:tab w:val="left" w:pos="426"/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</w:p>
          <w:p w:rsidR="004A44FB" w:rsidRPr="004A44FB" w:rsidRDefault="00A71FF2" w:rsidP="004A44FB">
            <w:pPr>
              <w:jc w:val="both"/>
              <w:rPr>
                <w:b/>
                <w:i/>
                <w:sz w:val="17"/>
                <w:szCs w:val="17"/>
              </w:rPr>
            </w:pPr>
            <w:r w:rsidRPr="004A44FB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>Формулировка решения по вопросу № 2, принятого общим собранием акционеров эмитента:</w:t>
            </w:r>
            <w:r w:rsidRPr="004A44FB">
              <w:rPr>
                <w:rStyle w:val="apple-converted-space"/>
                <w:b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4A44FB">
              <w:rPr>
                <w:b/>
                <w:color w:val="000000"/>
                <w:sz w:val="17"/>
                <w:szCs w:val="17"/>
              </w:rPr>
              <w:br/>
            </w:r>
            <w:r w:rsidR="004A44FB" w:rsidRPr="004A44FB">
              <w:rPr>
                <w:b/>
                <w:i/>
                <w:sz w:val="17"/>
                <w:szCs w:val="17"/>
              </w:rPr>
              <w:t>2.1.Распределить часть нераспределенной прибыли прошлых лет ПАО «</w:t>
            </w:r>
            <w:proofErr w:type="spellStart"/>
            <w:r w:rsidR="004A44FB" w:rsidRPr="004A44FB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="004A44FB" w:rsidRPr="004A44FB">
              <w:rPr>
                <w:b/>
                <w:i/>
                <w:sz w:val="17"/>
                <w:szCs w:val="17"/>
              </w:rPr>
              <w:t>» в размере 30 000 000 руб.  и направить ее в резервный фонд ПАО «</w:t>
            </w:r>
            <w:proofErr w:type="spellStart"/>
            <w:r w:rsidR="004A44FB" w:rsidRPr="004A44FB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="004A44FB" w:rsidRPr="004A44FB">
              <w:rPr>
                <w:b/>
                <w:i/>
                <w:sz w:val="17"/>
                <w:szCs w:val="17"/>
              </w:rPr>
              <w:t>».</w:t>
            </w:r>
          </w:p>
          <w:p w:rsidR="00971EBE" w:rsidRDefault="004A44FB" w:rsidP="00B35FFE">
            <w:pPr>
              <w:jc w:val="both"/>
              <w:rPr>
                <w:b/>
                <w:i/>
                <w:sz w:val="17"/>
                <w:szCs w:val="17"/>
              </w:rPr>
            </w:pPr>
            <w:r w:rsidRPr="004A44FB">
              <w:rPr>
                <w:b/>
                <w:i/>
                <w:sz w:val="17"/>
                <w:szCs w:val="17"/>
              </w:rPr>
              <w:t>2.2.  Не выплачивать дивиденды по размещенным обыкновенным акциям ПАО «</w:t>
            </w:r>
            <w:proofErr w:type="spellStart"/>
            <w:r w:rsidRPr="004A44FB">
              <w:rPr>
                <w:b/>
                <w:i/>
                <w:sz w:val="17"/>
                <w:szCs w:val="17"/>
              </w:rPr>
              <w:t>Русолово</w:t>
            </w:r>
            <w:proofErr w:type="spellEnd"/>
            <w:r w:rsidRPr="004A44FB">
              <w:rPr>
                <w:b/>
                <w:i/>
                <w:sz w:val="17"/>
                <w:szCs w:val="17"/>
              </w:rPr>
              <w:t>» по результатам отчетного 2018 финансового года.</w:t>
            </w:r>
          </w:p>
          <w:p w:rsidR="004D0A1E" w:rsidRPr="00E0000A" w:rsidRDefault="004D0A1E" w:rsidP="00B35FFE">
            <w:pPr>
              <w:jc w:val="both"/>
              <w:rPr>
                <w:b/>
                <w:i/>
                <w:sz w:val="17"/>
                <w:szCs w:val="17"/>
              </w:rPr>
            </w:pPr>
          </w:p>
          <w:p w:rsidR="004A44FB" w:rsidRDefault="00971EBE" w:rsidP="00B35FFE">
            <w:pPr>
              <w:widowControl w:val="0"/>
              <w:tabs>
                <w:tab w:val="left" w:pos="426"/>
                <w:tab w:val="left" w:pos="454"/>
              </w:tabs>
              <w:contextualSpacing/>
              <w:jc w:val="both"/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71EBE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</w:t>
            </w:r>
            <w:r w:rsidRPr="007B1C07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ьтаты голосования по вопросу № 3</w:t>
            </w:r>
            <w:r w:rsidRPr="00971EBE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общего собрания акционеров эмитента:</w:t>
            </w:r>
          </w:p>
          <w:p w:rsidR="00E0000A" w:rsidRPr="00E0000A" w:rsidRDefault="00971EBE" w:rsidP="00E0000A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7B1C07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E0000A" w:rsidRPr="00E0000A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3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33" w:name="В003_ФормТекст1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33"/>
                </w:p>
              </w:tc>
              <w:tc>
                <w:tcPr>
                  <w:tcW w:w="2693" w:type="dxa"/>
                  <w:vAlign w:val="center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34" w:name="В003_ГолВсегоСписок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34"/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35" w:name="В003_ГолВсегоКворум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35"/>
                </w:p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36" w:name="В003_ФормТекст2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36"/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37" w:name="В003_ГолЗарегУчит"/>
                  <w:r w:rsidRPr="00E0000A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37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( </w:t>
                  </w:r>
                  <w:bookmarkStart w:id="38" w:name="В003_ПроцГолЗарег"/>
                  <w:r w:rsidRPr="00E0000A">
                    <w:rPr>
                      <w:sz w:val="16"/>
                      <w:szCs w:val="22"/>
                      <w:lang w:eastAsia="ru-RU"/>
                    </w:rPr>
                    <w:t>97.8583</w:t>
                  </w:r>
                  <w:bookmarkEnd w:id="38"/>
                  <w:r w:rsidRPr="00E0000A">
                    <w:rPr>
                      <w:sz w:val="16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E0000A" w:rsidRPr="00E0000A" w:rsidRDefault="00E0000A" w:rsidP="00E0000A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39" w:name="В003_КворумТекстФ"/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39"/>
                </w:p>
              </w:tc>
            </w:tr>
          </w:tbl>
          <w:p w:rsidR="00E0000A" w:rsidRPr="00E0000A" w:rsidRDefault="00E0000A" w:rsidP="00E0000A">
            <w:pPr>
              <w:rPr>
                <w:sz w:val="16"/>
                <w:szCs w:val="22"/>
                <w:lang w:eastAsia="ru-RU"/>
              </w:rPr>
            </w:pPr>
          </w:p>
          <w:p w:rsidR="00E0000A" w:rsidRPr="00E0000A" w:rsidRDefault="00E0000A" w:rsidP="00E0000A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3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E0000A" w:rsidRPr="00E0000A" w:rsidTr="003E23A9">
              <w:tc>
                <w:tcPr>
                  <w:tcW w:w="4678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40" w:name="В003_ФормСпособРасч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 числа голосов, которыми по данному вопросу обладали лица, принявшие участие в общем собрании</w:t>
                  </w:r>
                  <w:bookmarkEnd w:id="40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41" w:name="В003_ГолЗА"/>
                  <w:r w:rsidRPr="00E0000A">
                    <w:rPr>
                      <w:b/>
                      <w:sz w:val="16"/>
                      <w:szCs w:val="22"/>
                      <w:lang w:eastAsia="ru-RU"/>
                    </w:rPr>
                    <w:t>2935790617</w:t>
                  </w:r>
                  <w:bookmarkEnd w:id="41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42" w:name="В003_ПроцГолЗА"/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99.9981</w:t>
                  </w:r>
                  <w:bookmarkEnd w:id="42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43" w:name="В003_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30000</w:t>
                  </w:r>
                  <w:bookmarkEnd w:id="43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44" w:name="В003_Проц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0.0010</w:t>
                  </w:r>
                  <w:bookmarkEnd w:id="44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45" w:name="В003_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25000</w:t>
                  </w:r>
                  <w:bookmarkEnd w:id="45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46" w:name="В003_Проц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0.0009</w:t>
                  </w:r>
                  <w:bookmarkEnd w:id="46"/>
                </w:p>
              </w:tc>
            </w:tr>
          </w:tbl>
          <w:p w:rsidR="00E0000A" w:rsidRPr="00E0000A" w:rsidRDefault="00E0000A" w:rsidP="00E0000A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E0000A" w:rsidRPr="00E0000A" w:rsidTr="003E23A9">
              <w:tc>
                <w:tcPr>
                  <w:tcW w:w="7513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E0000A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47" w:name="В003_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47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48" w:name="В003_Проц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48"/>
                  <w:r w:rsidRPr="00E0000A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B33984" w:rsidRPr="00B33984" w:rsidRDefault="00B33984" w:rsidP="00B35FFE">
            <w:pPr>
              <w:widowControl w:val="0"/>
              <w:tabs>
                <w:tab w:val="left" w:pos="426"/>
                <w:tab w:val="left" w:pos="454"/>
              </w:tabs>
              <w:contextualSpacing/>
              <w:jc w:val="both"/>
              <w:rPr>
                <w:b/>
                <w:caps/>
                <w:sz w:val="17"/>
                <w:szCs w:val="17"/>
              </w:rPr>
            </w:pPr>
          </w:p>
          <w:p w:rsidR="00B33984" w:rsidRPr="004A44FB" w:rsidRDefault="000C73CA" w:rsidP="002333E7">
            <w:pPr>
              <w:pStyle w:val="23"/>
              <w:widowControl w:val="0"/>
              <w:tabs>
                <w:tab w:val="left" w:pos="426"/>
              </w:tabs>
              <w:spacing w:before="0" w:after="0"/>
              <w:jc w:val="both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A44FB"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  <w:t>Формулировка решения по вопросу № 3, принятого общим собранием акционеров эмитента:</w:t>
            </w:r>
            <w:r w:rsidRPr="004A44FB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35FFE" w:rsidRDefault="004A44FB" w:rsidP="004D0A1E">
            <w:pPr>
              <w:pStyle w:val="23"/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4A44FB"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  <w:t>Определить количественный состав Совета директоров ПАО «Русолово» -  7 (семь) человек</w:t>
            </w:r>
            <w:r w:rsidR="004D0A1E"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4D0A1E" w:rsidRPr="00E0000A" w:rsidRDefault="004D0A1E" w:rsidP="004D0A1E">
            <w:pPr>
              <w:pStyle w:val="23"/>
              <w:widowControl w:val="0"/>
              <w:tabs>
                <w:tab w:val="left" w:pos="426"/>
              </w:tabs>
              <w:spacing w:before="0" w:after="0"/>
              <w:ind w:left="360"/>
              <w:jc w:val="both"/>
              <w:rPr>
                <w:rFonts w:ascii="Times New Roman" w:hAnsi="Times New Roman" w:cs="Times New Roman"/>
                <w:i/>
                <w:color w:val="000000"/>
                <w:sz w:val="17"/>
                <w:szCs w:val="17"/>
                <w:shd w:val="clear" w:color="auto" w:fill="FFFFFF"/>
              </w:rPr>
            </w:pPr>
          </w:p>
          <w:p w:rsidR="00CB0EBC" w:rsidRDefault="00971EBE" w:rsidP="00B35FFE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B1C07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4 повестки дня общего собрания акционеров эмитента: </w:t>
            </w:r>
          </w:p>
          <w:p w:rsidR="00E0000A" w:rsidRPr="00E0000A" w:rsidRDefault="00E0000A" w:rsidP="00E0000A">
            <w:pPr>
              <w:rPr>
                <w:sz w:val="10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4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2835"/>
            </w:tblGrid>
            <w:tr w:rsidR="00E0000A" w:rsidRPr="00E0000A" w:rsidTr="003E23A9">
              <w:trPr>
                <w:trHeight w:val="680"/>
              </w:trPr>
              <w:tc>
                <w:tcPr>
                  <w:tcW w:w="6912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49" w:name="В004_ФормТекст1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49"/>
                </w:p>
              </w:tc>
              <w:tc>
                <w:tcPr>
                  <w:tcW w:w="2835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50" w:name="В004_ГолВсегоСписок"/>
                  <w:r w:rsidRPr="00E0000A">
                    <w:rPr>
                      <w:sz w:val="16"/>
                      <w:szCs w:val="22"/>
                      <w:lang w:eastAsia="ru-RU"/>
                    </w:rPr>
                    <w:t>21000700000</w:t>
                  </w:r>
                  <w:bookmarkEnd w:id="50"/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E0000A" w:rsidRPr="00E0000A" w:rsidTr="003E23A9">
              <w:trPr>
                <w:trHeight w:val="274"/>
              </w:trPr>
              <w:tc>
                <w:tcPr>
                  <w:tcW w:w="6912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51" w:name="В004_ГолВсегоКворум"/>
                  <w:r w:rsidRPr="00E0000A">
                    <w:rPr>
                      <w:sz w:val="16"/>
                      <w:szCs w:val="22"/>
                      <w:lang w:eastAsia="ru-RU"/>
                    </w:rPr>
                    <w:t>21000700000</w:t>
                  </w:r>
                  <w:bookmarkEnd w:id="51"/>
                </w:p>
              </w:tc>
            </w:tr>
            <w:tr w:rsidR="00E0000A" w:rsidRPr="00E0000A" w:rsidTr="003E23A9">
              <w:trPr>
                <w:trHeight w:val="558"/>
              </w:trPr>
              <w:tc>
                <w:tcPr>
                  <w:tcW w:w="6912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52" w:name="В004_ФормТекст2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52"/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53" w:name="В004_ГолЗарегУчит"/>
                  <w:r w:rsidRPr="00E0000A">
                    <w:rPr>
                      <w:sz w:val="16"/>
                      <w:szCs w:val="22"/>
                      <w:lang w:eastAsia="ru-RU"/>
                    </w:rPr>
                    <w:t>20550919319</w:t>
                  </w:r>
                  <w:bookmarkEnd w:id="53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(</w:t>
                  </w:r>
                  <w:bookmarkStart w:id="54" w:name="В004_ПроцГолЗарег"/>
                  <w:r w:rsidRPr="00E0000A">
                    <w:rPr>
                      <w:sz w:val="16"/>
                      <w:szCs w:val="22"/>
                      <w:lang w:eastAsia="ru-RU"/>
                    </w:rPr>
                    <w:t>97.8583</w:t>
                  </w:r>
                  <w:bookmarkEnd w:id="54"/>
                  <w:r w:rsidRPr="00E0000A">
                    <w:rPr>
                      <w:sz w:val="16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E0000A" w:rsidRPr="00E0000A" w:rsidTr="003E23A9">
              <w:trPr>
                <w:trHeight w:val="283"/>
              </w:trPr>
              <w:tc>
                <w:tcPr>
                  <w:tcW w:w="6912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835" w:type="dxa"/>
                  <w:vAlign w:val="bottom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55" w:name="В004_КворумТекстФ"/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55"/>
                </w:p>
              </w:tc>
            </w:tr>
          </w:tbl>
          <w:p w:rsidR="00E0000A" w:rsidRPr="00E0000A" w:rsidRDefault="00E0000A" w:rsidP="00E0000A">
            <w:pPr>
              <w:rPr>
                <w:sz w:val="10"/>
                <w:lang w:eastAsia="ru-RU"/>
              </w:rPr>
            </w:pPr>
          </w:p>
          <w:p w:rsidR="00E0000A" w:rsidRPr="00E0000A" w:rsidRDefault="00E0000A" w:rsidP="00E0000A">
            <w:pPr>
              <w:rPr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4 повестки дня общего собрания: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0"/>
              <w:gridCol w:w="6709"/>
              <w:gridCol w:w="2268"/>
            </w:tblGrid>
            <w:tr w:rsidR="00E0000A" w:rsidRPr="00E0000A" w:rsidTr="003E23A9">
              <w:trPr>
                <w:trHeight w:val="283"/>
              </w:trPr>
              <w:tc>
                <w:tcPr>
                  <w:tcW w:w="770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2"/>
                    </w:rPr>
                  </w:pPr>
                  <w:r w:rsidRPr="00E0000A">
                    <w:rPr>
                      <w:b/>
                      <w:i/>
                      <w:sz w:val="12"/>
                    </w:rPr>
                    <w:t>№ п/п</w:t>
                  </w:r>
                </w:p>
              </w:tc>
              <w:tc>
                <w:tcPr>
                  <w:tcW w:w="6709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2"/>
                    </w:rPr>
                  </w:pPr>
                  <w:r w:rsidRPr="00E0000A">
                    <w:rPr>
                      <w:b/>
                      <w:i/>
                      <w:sz w:val="12"/>
                    </w:rPr>
                    <w:t>ФИО кандидата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12"/>
                    </w:rPr>
                  </w:pPr>
                  <w:r w:rsidRPr="00E0000A">
                    <w:rPr>
                      <w:b/>
                      <w:i/>
                      <w:sz w:val="12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E0000A" w:rsidRPr="00E0000A" w:rsidTr="003E23A9">
              <w:trPr>
                <w:trHeight w:val="283"/>
              </w:trPr>
              <w:tc>
                <w:tcPr>
                  <w:tcW w:w="770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14"/>
                    </w:rPr>
                  </w:pPr>
                </w:p>
              </w:tc>
              <w:tc>
                <w:tcPr>
                  <w:tcW w:w="8977" w:type="dxa"/>
                  <w:gridSpan w:val="2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4"/>
                    </w:rPr>
                  </w:pPr>
                  <w:r w:rsidRPr="00E0000A">
                    <w:rPr>
                      <w:b/>
                      <w:sz w:val="14"/>
                    </w:rPr>
                    <w:t xml:space="preserve">«ЗА», </w:t>
                  </w:r>
                  <w:r w:rsidRPr="00E0000A">
                    <w:rPr>
                      <w:sz w:val="14"/>
                    </w:rPr>
                    <w:t>распределение голосов по кандидатам:</w:t>
                  </w:r>
                </w:p>
              </w:tc>
            </w:tr>
          </w:tbl>
          <w:p w:rsidR="00E0000A" w:rsidRPr="00E0000A" w:rsidRDefault="00E0000A" w:rsidP="00E0000A">
            <w:pPr>
              <w:jc w:val="both"/>
              <w:rPr>
                <w:b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662"/>
              <w:gridCol w:w="2268"/>
            </w:tblGrid>
            <w:tr w:rsidR="00E0000A" w:rsidRPr="00E0000A" w:rsidTr="003E23A9">
              <w:tc>
                <w:tcPr>
                  <w:tcW w:w="97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2"/>
                      <w:szCs w:val="2"/>
                      <w:lang w:eastAsia="ru-RU"/>
                    </w:rPr>
                  </w:pPr>
                  <w:bookmarkStart w:id="56" w:name="Таблица_Канд_004"/>
                  <w:bookmarkEnd w:id="56"/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Колесов Евгений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2936448617</w:t>
                  </w:r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Семенов Александр Юрьевич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2935692617</w:t>
                  </w:r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Хрущ Александр Александрович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2935692617</w:t>
                  </w:r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Лаштабег Виктор Иванович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2935692617</w:t>
                  </w:r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Юхименко Леонид Анатольевич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2935832617</w:t>
                  </w:r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Чанов Владимир Михайлович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2935692617</w:t>
                  </w:r>
                </w:p>
              </w:tc>
            </w:tr>
            <w:tr w:rsidR="00E0000A" w:rsidRPr="00E0000A" w:rsidTr="003E23A9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Карапузиди Любовь Евгеньевна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000A" w:rsidRPr="00E0000A" w:rsidRDefault="00E0000A" w:rsidP="00E0000A">
                  <w:pPr>
                    <w:jc w:val="both"/>
                    <w:rPr>
                      <w:b/>
                      <w:sz w:val="14"/>
                      <w:lang w:eastAsia="ru-RU"/>
                    </w:rPr>
                  </w:pPr>
                  <w:r w:rsidRPr="00E0000A">
                    <w:rPr>
                      <w:b/>
                      <w:sz w:val="14"/>
                      <w:lang w:eastAsia="ru-RU"/>
                    </w:rPr>
                    <w:t>2935692617</w:t>
                  </w:r>
                </w:p>
              </w:tc>
            </w:tr>
          </w:tbl>
          <w:p w:rsidR="00E0000A" w:rsidRPr="00E0000A" w:rsidRDefault="00E0000A" w:rsidP="00E0000A">
            <w:pPr>
              <w:jc w:val="both"/>
              <w:rPr>
                <w:b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2268"/>
            </w:tblGrid>
            <w:tr w:rsidR="00E0000A" w:rsidRPr="00E0000A" w:rsidTr="003E23A9">
              <w:tc>
                <w:tcPr>
                  <w:tcW w:w="7479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«ПРОТИВ» всех кандидатов:</w:t>
                  </w:r>
                </w:p>
              </w:tc>
              <w:tc>
                <w:tcPr>
                  <w:tcW w:w="2268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4"/>
                    </w:rPr>
                  </w:pPr>
                  <w:bookmarkStart w:id="57" w:name="В004_ГолПР"/>
                  <w:r w:rsidRPr="00E0000A">
                    <w:rPr>
                      <w:sz w:val="14"/>
                    </w:rPr>
                    <w:t>0</w:t>
                  </w:r>
                  <w:bookmarkEnd w:id="57"/>
                </w:p>
              </w:tc>
            </w:tr>
            <w:tr w:rsidR="00E0000A" w:rsidRPr="00E0000A" w:rsidTr="003E23A9">
              <w:tc>
                <w:tcPr>
                  <w:tcW w:w="7479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2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«ВОЗДЕРЖАЛСЯ» по всем кандидатам:</w:t>
                  </w:r>
                </w:p>
              </w:tc>
              <w:tc>
                <w:tcPr>
                  <w:tcW w:w="2268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4"/>
                    </w:rPr>
                  </w:pPr>
                  <w:bookmarkStart w:id="58" w:name="В004_ГолВЗ"/>
                  <w:r w:rsidRPr="00E0000A">
                    <w:rPr>
                      <w:sz w:val="14"/>
                    </w:rPr>
                    <w:t>0</w:t>
                  </w:r>
                  <w:bookmarkEnd w:id="58"/>
                </w:p>
              </w:tc>
            </w:tr>
            <w:tr w:rsidR="00E0000A" w:rsidRPr="00E0000A" w:rsidTr="003E23A9">
              <w:tc>
                <w:tcPr>
                  <w:tcW w:w="7479" w:type="dxa"/>
                  <w:vAlign w:val="center"/>
                </w:tcPr>
                <w:p w:rsidR="00E0000A" w:rsidRPr="00E0000A" w:rsidRDefault="00E0000A" w:rsidP="00E0000A">
                  <w:pPr>
                    <w:jc w:val="both"/>
                    <w:rPr>
                      <w:sz w:val="12"/>
                    </w:rPr>
                  </w:pPr>
                  <w:r w:rsidRPr="00E0000A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4"/>
                    </w:rPr>
                  </w:pPr>
                  <w:bookmarkStart w:id="59" w:name="В004_ГолНеГолосовали_НД"/>
                  <w:r w:rsidRPr="00E0000A">
                    <w:rPr>
                      <w:sz w:val="14"/>
                    </w:rPr>
                    <w:t>175000</w:t>
                  </w:r>
                  <w:bookmarkEnd w:id="59"/>
                </w:p>
              </w:tc>
            </w:tr>
          </w:tbl>
          <w:p w:rsidR="0011778B" w:rsidRPr="00B33984" w:rsidRDefault="0011778B" w:rsidP="00B35FFE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</w:p>
          <w:p w:rsidR="00CB0EBC" w:rsidRPr="0011778B" w:rsidRDefault="00013635" w:rsidP="002333E7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eastAsia="Times New Roman"/>
                <w:bCs/>
                <w:i/>
                <w:noProof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Формулировка решения по вопросу № 4, принятого общим собранием акционеров эмитента:</w:t>
            </w:r>
            <w:r w:rsidRPr="0011778B">
              <w:rPr>
                <w:rFonts w:eastAsia="Times New Roman"/>
                <w:bCs/>
                <w:i/>
                <w:noProof/>
                <w:lang w:eastAsia="ru-RU"/>
              </w:rPr>
              <w:t> 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4. Избрать в Совет директоров Общества следующих кандидатов: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1.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Колесов Евгений Александрович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2.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Семенов Александр Юрьевич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3.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Хрущ Александр Александрович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lastRenderedPageBreak/>
              <w:t>4.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Лаштабег Виктор Иванович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5.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Юхименко Леонид Анатольевич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6.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Чанов Владимир Михайлович</w:t>
            </w:r>
          </w:p>
          <w:p w:rsidR="0011778B" w:rsidRPr="0011778B" w:rsidRDefault="0011778B" w:rsidP="0011778B">
            <w:pPr>
              <w:pStyle w:val="a3"/>
              <w:tabs>
                <w:tab w:val="left" w:pos="454"/>
              </w:tabs>
              <w:ind w:left="29"/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>7.</w:t>
            </w:r>
            <w:r w:rsidRPr="0011778B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17"/>
                <w:szCs w:val="17"/>
                <w:shd w:val="clear" w:color="auto" w:fill="FFFFFF"/>
                <w:lang w:eastAsia="ru-RU"/>
              </w:rPr>
              <w:tab/>
              <w:t>Карапузиди Любовь Евгеньевна</w:t>
            </w:r>
          </w:p>
          <w:p w:rsidR="00B35FFE" w:rsidRDefault="00B35FFE" w:rsidP="00E149EF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C73CA" w:rsidRDefault="000C73CA" w:rsidP="00B35FFE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B1C07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Результаты голосования по вопросу № 5 повестки дня общего собрания акционеров эмитента: </w:t>
            </w:r>
          </w:p>
          <w:p w:rsidR="00E0000A" w:rsidRPr="00E0000A" w:rsidRDefault="00E0000A" w:rsidP="00E0000A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5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60" w:name="В005_ФормТекст1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60"/>
                </w:p>
              </w:tc>
              <w:tc>
                <w:tcPr>
                  <w:tcW w:w="2693" w:type="dxa"/>
                  <w:vAlign w:val="center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61" w:name="В005_ГолВсегоСписок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61"/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62" w:name="В005_ГолВсегоКворум"/>
                  <w:r w:rsidRPr="00E0000A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62"/>
                </w:p>
                <w:p w:rsidR="00E0000A" w:rsidRPr="00E0000A" w:rsidRDefault="00E0000A" w:rsidP="00E0000A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63" w:name="В005_ФормТекст2"/>
                  <w:r w:rsidRPr="00E0000A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63"/>
                </w:p>
              </w:tc>
              <w:tc>
                <w:tcPr>
                  <w:tcW w:w="2693" w:type="dxa"/>
                </w:tcPr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64" w:name="В005_ГолЗарегУчит"/>
                  <w:r w:rsidRPr="00E0000A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64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E0000A" w:rsidRPr="00E0000A" w:rsidRDefault="00E0000A" w:rsidP="00E0000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( </w:t>
                  </w:r>
                  <w:bookmarkStart w:id="65" w:name="В005_ПроцГолЗарег"/>
                  <w:r w:rsidRPr="00E0000A">
                    <w:rPr>
                      <w:sz w:val="16"/>
                      <w:szCs w:val="22"/>
                      <w:lang w:eastAsia="ru-RU"/>
                    </w:rPr>
                    <w:t>97.8583</w:t>
                  </w:r>
                  <w:bookmarkEnd w:id="65"/>
                  <w:r w:rsidRPr="00E0000A">
                    <w:rPr>
                      <w:sz w:val="16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E0000A" w:rsidRPr="00E0000A" w:rsidTr="003E23A9">
              <w:tc>
                <w:tcPr>
                  <w:tcW w:w="6946" w:type="dxa"/>
                </w:tcPr>
                <w:p w:rsidR="00E0000A" w:rsidRPr="00E0000A" w:rsidRDefault="00E0000A" w:rsidP="00E0000A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E0000A" w:rsidRPr="00E0000A" w:rsidRDefault="00E0000A" w:rsidP="00E0000A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66" w:name="В005_КворумТекстФ"/>
                  <w:r w:rsidRPr="00E0000A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66"/>
                </w:p>
              </w:tc>
            </w:tr>
          </w:tbl>
          <w:p w:rsidR="00E0000A" w:rsidRPr="00E0000A" w:rsidRDefault="00E0000A" w:rsidP="00E0000A">
            <w:pPr>
              <w:rPr>
                <w:sz w:val="16"/>
                <w:szCs w:val="22"/>
                <w:lang w:eastAsia="ru-RU"/>
              </w:rPr>
            </w:pPr>
          </w:p>
          <w:p w:rsidR="00E0000A" w:rsidRPr="00E0000A" w:rsidRDefault="00E0000A" w:rsidP="00E0000A">
            <w:pPr>
              <w:rPr>
                <w:sz w:val="16"/>
                <w:szCs w:val="22"/>
                <w:lang w:eastAsia="ru-RU"/>
              </w:rPr>
            </w:pPr>
          </w:p>
          <w:p w:rsidR="00E0000A" w:rsidRPr="00E0000A" w:rsidRDefault="00E0000A" w:rsidP="00E0000A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E0000A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5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E0000A" w:rsidRPr="00E0000A" w:rsidTr="003E23A9">
              <w:tc>
                <w:tcPr>
                  <w:tcW w:w="4678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67" w:name="В005_ФормСпособРасч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 xml:space="preserve"> числа голосов, которыми по данному вопросу обладали лица, принявшие участие в общем собрании</w:t>
                  </w:r>
                  <w:bookmarkEnd w:id="67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68" w:name="В005_ГолЗА"/>
                  <w:r w:rsidRPr="00E0000A">
                    <w:rPr>
                      <w:b/>
                      <w:sz w:val="16"/>
                      <w:szCs w:val="22"/>
                      <w:lang w:eastAsia="ru-RU"/>
                    </w:rPr>
                    <w:t>2935832617</w:t>
                  </w:r>
                  <w:bookmarkEnd w:id="68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69" w:name="В005_ПроцГолЗА"/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99.9996</w:t>
                  </w:r>
                  <w:bookmarkEnd w:id="69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70" w:name="В005_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7000</w:t>
                  </w:r>
                  <w:bookmarkEnd w:id="70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71" w:name="В005_ПроцГолПР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0.0002</w:t>
                  </w:r>
                  <w:bookmarkEnd w:id="71"/>
                </w:p>
              </w:tc>
            </w:tr>
            <w:tr w:rsidR="00E0000A" w:rsidRPr="00E0000A" w:rsidTr="003E23A9">
              <w:tc>
                <w:tcPr>
                  <w:tcW w:w="4678" w:type="dxa"/>
                </w:tcPr>
                <w:p w:rsidR="00E0000A" w:rsidRPr="00E0000A" w:rsidRDefault="00E0000A" w:rsidP="00E0000A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E0000A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72" w:name="В005_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6000</w:t>
                  </w:r>
                  <w:bookmarkEnd w:id="72"/>
                </w:p>
              </w:tc>
              <w:tc>
                <w:tcPr>
                  <w:tcW w:w="2126" w:type="dxa"/>
                </w:tcPr>
                <w:p w:rsidR="00E0000A" w:rsidRPr="00E0000A" w:rsidRDefault="00E0000A" w:rsidP="00E0000A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73" w:name="В005_ПроцГолВЗ"/>
                  <w:r w:rsidRPr="00E0000A">
                    <w:rPr>
                      <w:bCs/>
                      <w:sz w:val="16"/>
                      <w:szCs w:val="22"/>
                      <w:lang w:eastAsia="ru-RU"/>
                    </w:rPr>
                    <w:t>0.0002</w:t>
                  </w:r>
                  <w:bookmarkEnd w:id="73"/>
                </w:p>
              </w:tc>
            </w:tr>
          </w:tbl>
          <w:p w:rsidR="00E0000A" w:rsidRPr="00E0000A" w:rsidRDefault="00E0000A" w:rsidP="00E0000A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E0000A" w:rsidRPr="00E0000A" w:rsidTr="003E23A9">
              <w:tc>
                <w:tcPr>
                  <w:tcW w:w="7513" w:type="dxa"/>
                </w:tcPr>
                <w:p w:rsidR="00E0000A" w:rsidRPr="00E0000A" w:rsidRDefault="00E0000A" w:rsidP="00E0000A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E0000A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E0000A" w:rsidRPr="00E0000A" w:rsidRDefault="00E0000A" w:rsidP="00E0000A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74" w:name="В005_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74"/>
                  <w:r w:rsidRPr="00E0000A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75" w:name="В005_ПроцГолНеГолосИзЗарег_НД"/>
                  <w:r w:rsidRPr="00E0000A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75"/>
                  <w:r w:rsidRPr="00E0000A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Pr="00E149EF" w:rsidRDefault="0011778B" w:rsidP="00B35FFE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17"/>
                <w:szCs w:val="17"/>
              </w:rPr>
            </w:pPr>
          </w:p>
          <w:p w:rsidR="007B1C07" w:rsidRPr="0011778B" w:rsidRDefault="007B1C07" w:rsidP="007B1C07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b/>
              </w:rPr>
            </w:pPr>
            <w:r w:rsidRPr="0011778B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Формулировка решения по вопросу № 5, принятого общим собранием акционеров эмитента:</w:t>
            </w:r>
            <w:r w:rsidRPr="0011778B">
              <w:rPr>
                <w:b/>
              </w:rPr>
              <w:t> </w:t>
            </w:r>
          </w:p>
          <w:p w:rsidR="0011778B" w:rsidRPr="0011778B" w:rsidRDefault="0011778B" w:rsidP="007B1C07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1778B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5.Определить количественный состав Ревизионной комиссии Общества -2 (два) человека.</w:t>
            </w:r>
          </w:p>
          <w:p w:rsidR="00B35FFE" w:rsidRDefault="00B35FFE" w:rsidP="00971EBE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</w:p>
          <w:p w:rsidR="00756130" w:rsidRDefault="00971EBE" w:rsidP="00756130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7B1C07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</w:t>
            </w:r>
            <w:r w:rsidR="000C73CA" w:rsidRPr="007B1C07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ьтаты голосования по вопросу № 6</w:t>
            </w:r>
            <w:r w:rsidRPr="007B1C07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общего собрания акционеров эмитента: </w:t>
            </w:r>
          </w:p>
          <w:p w:rsidR="003E23A9" w:rsidRPr="003E23A9" w:rsidRDefault="003E23A9" w:rsidP="003E23A9">
            <w:pPr>
              <w:rPr>
                <w:sz w:val="10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6 повестки дня общего собрания: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12"/>
              <w:gridCol w:w="2835"/>
            </w:tblGrid>
            <w:tr w:rsidR="003E23A9" w:rsidRPr="003E23A9" w:rsidTr="003E23A9">
              <w:trPr>
                <w:trHeight w:val="680"/>
              </w:trPr>
              <w:tc>
                <w:tcPr>
                  <w:tcW w:w="6912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76" w:name="В006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76"/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77" w:name="В006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77"/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rPr>
                <w:trHeight w:val="274"/>
              </w:trPr>
              <w:tc>
                <w:tcPr>
                  <w:tcW w:w="6912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 4.24. Положения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78" w:name="В006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78"/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rPr>
                <w:trHeight w:val="519"/>
              </w:trPr>
              <w:tc>
                <w:tcPr>
                  <w:tcW w:w="6912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79" w:name="В006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79"/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80" w:name="В006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80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81" w:name="В006_ПроцГолЗарег"/>
                  <w:r w:rsidRPr="003E23A9">
                    <w:rPr>
                      <w:sz w:val="16"/>
                      <w:szCs w:val="22"/>
                      <w:lang w:eastAsia="ru-RU"/>
                    </w:rPr>
                    <w:t>97.8583</w:t>
                  </w:r>
                  <w:bookmarkEnd w:id="81"/>
                  <w:r w:rsidRPr="003E23A9">
                    <w:rPr>
                      <w:sz w:val="16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3E23A9" w:rsidRPr="003E23A9" w:rsidTr="003E23A9">
              <w:trPr>
                <w:trHeight w:val="283"/>
              </w:trPr>
              <w:tc>
                <w:tcPr>
                  <w:tcW w:w="6912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835" w:type="dxa"/>
                  <w:vAlign w:val="bottom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82" w:name="В006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82"/>
                </w:p>
              </w:tc>
            </w:tr>
          </w:tbl>
          <w:p w:rsidR="003E23A9" w:rsidRPr="003E23A9" w:rsidRDefault="003E23A9" w:rsidP="003E23A9">
            <w:pPr>
              <w:rPr>
                <w:sz w:val="10"/>
                <w:lang w:eastAsia="ru-RU"/>
              </w:rPr>
            </w:pPr>
          </w:p>
          <w:p w:rsidR="003E23A9" w:rsidRPr="003E23A9" w:rsidRDefault="003E23A9" w:rsidP="003E23A9">
            <w:pPr>
              <w:jc w:val="both"/>
              <w:rPr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6 повестки дня общего собрания: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"/>
              <w:gridCol w:w="2410"/>
              <w:gridCol w:w="1701"/>
              <w:gridCol w:w="1701"/>
              <w:gridCol w:w="1984"/>
              <w:gridCol w:w="2268"/>
            </w:tblGrid>
            <w:tr w:rsidR="003E23A9" w:rsidRPr="003E23A9" w:rsidTr="003E23A9">
              <w:trPr>
                <w:cantSplit/>
                <w:trHeight w:val="565"/>
              </w:trPr>
              <w:tc>
                <w:tcPr>
                  <w:tcW w:w="568" w:type="dxa"/>
                  <w:vMerge w:val="restart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</w:p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val="en-US" w:eastAsia="ru-RU"/>
                    </w:rPr>
                  </w:pPr>
                  <w:r w:rsidRPr="003E23A9">
                    <w:rPr>
                      <w:b/>
                      <w:i/>
                      <w:sz w:val="12"/>
                    </w:rPr>
                    <w:t>№ п/п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</w:p>
                <w:p w:rsidR="003E23A9" w:rsidRPr="003E23A9" w:rsidRDefault="003E23A9" w:rsidP="003E23A9">
                  <w:pPr>
                    <w:jc w:val="center"/>
                    <w:rPr>
                      <w:i/>
                      <w:i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2"/>
                    </w:rPr>
                    <w:t>ФИО кандидата</w:t>
                  </w:r>
                </w:p>
              </w:tc>
              <w:tc>
                <w:tcPr>
                  <w:tcW w:w="5386" w:type="dxa"/>
                  <w:gridSpan w:val="3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</w:rPr>
                    <w:t>Число голосов, отданных за каждый из вариантов голосования (%*)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iCs/>
                      <w:sz w:val="12"/>
                      <w:szCs w:val="18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  <w:r w:rsidRPr="003E23A9">
                    <w:rPr>
                      <w:sz w:val="12"/>
                      <w:szCs w:val="18"/>
                      <w:lang w:eastAsia="ru-RU"/>
                    </w:rPr>
                    <w:t xml:space="preserve"> (%*)</w:t>
                  </w:r>
                </w:p>
              </w:tc>
            </w:tr>
            <w:tr w:rsidR="003E23A9" w:rsidRPr="003E23A9" w:rsidTr="003E23A9">
              <w:trPr>
                <w:cantSplit/>
                <w:trHeight w:val="686"/>
              </w:trPr>
              <w:tc>
                <w:tcPr>
                  <w:tcW w:w="568" w:type="dxa"/>
                  <w:vMerge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</w:t>
                  </w:r>
                </w:p>
              </w:tc>
              <w:tc>
                <w:tcPr>
                  <w:tcW w:w="1984" w:type="dxa"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2"/>
                      <w:szCs w:val="18"/>
                      <w:lang w:eastAsia="ru-RU"/>
                    </w:rPr>
                  </w:pPr>
                </w:p>
              </w:tc>
            </w:tr>
          </w:tbl>
          <w:p w:rsidR="003E23A9" w:rsidRPr="003E23A9" w:rsidRDefault="003E23A9" w:rsidP="003E23A9">
            <w:pPr>
              <w:jc w:val="both"/>
              <w:rPr>
                <w:bCs/>
                <w:sz w:val="2"/>
                <w:szCs w:val="2"/>
                <w:lang w:eastAsia="ru-RU"/>
              </w:rPr>
            </w:pPr>
          </w:p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410"/>
              <w:gridCol w:w="1701"/>
              <w:gridCol w:w="1701"/>
              <w:gridCol w:w="1984"/>
              <w:gridCol w:w="2268"/>
            </w:tblGrid>
            <w:tr w:rsidR="003E23A9" w:rsidRPr="003E23A9" w:rsidTr="003E23A9">
              <w:tc>
                <w:tcPr>
                  <w:tcW w:w="10632" w:type="dxa"/>
                  <w:gridSpan w:val="6"/>
                </w:tcPr>
                <w:p w:rsidR="003E23A9" w:rsidRPr="003E23A9" w:rsidRDefault="003E23A9" w:rsidP="003E23A9">
                  <w:pPr>
                    <w:jc w:val="both"/>
                    <w:rPr>
                      <w:bCs/>
                      <w:sz w:val="2"/>
                      <w:szCs w:val="2"/>
                      <w:lang w:eastAsia="ru-RU"/>
                    </w:rPr>
                  </w:pPr>
                  <w:bookmarkStart w:id="83" w:name="Таблица_Канд_006"/>
                  <w:bookmarkEnd w:id="83"/>
                </w:p>
              </w:tc>
            </w:tr>
            <w:tr w:rsidR="003E23A9" w:rsidRPr="003E23A9" w:rsidTr="003E23A9">
              <w:tc>
                <w:tcPr>
                  <w:tcW w:w="568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Барович Екатерина Ильинична</w:t>
                  </w:r>
                </w:p>
              </w:tc>
              <w:tc>
                <w:tcPr>
                  <w:tcW w:w="1701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2935829617 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(99.9995 %)</w:t>
                  </w:r>
                </w:p>
              </w:tc>
              <w:tc>
                <w:tcPr>
                  <w:tcW w:w="1701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9000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(0.0003 %)</w:t>
                  </w:r>
                </w:p>
              </w:tc>
              <w:tc>
                <w:tcPr>
                  <w:tcW w:w="1984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7000 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(0.0002 %)</w:t>
                  </w:r>
                </w:p>
              </w:tc>
              <w:tc>
                <w:tcPr>
                  <w:tcW w:w="2268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(0.0000%)</w:t>
                  </w:r>
                </w:p>
              </w:tc>
            </w:tr>
            <w:tr w:rsidR="003E23A9" w:rsidRPr="003E23A9" w:rsidTr="003E23A9">
              <w:tc>
                <w:tcPr>
                  <w:tcW w:w="568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spell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Богодаев</w:t>
                  </w:r>
                  <w:proofErr w:type="spell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Артем Николаевич</w:t>
                  </w:r>
                </w:p>
              </w:tc>
              <w:tc>
                <w:tcPr>
                  <w:tcW w:w="1701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2935829617 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(99.9995 %)</w:t>
                  </w:r>
                </w:p>
              </w:tc>
              <w:tc>
                <w:tcPr>
                  <w:tcW w:w="1701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9000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(0.0003 %)</w:t>
                  </w:r>
                </w:p>
              </w:tc>
              <w:tc>
                <w:tcPr>
                  <w:tcW w:w="1984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7000 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(0.0002 %)</w:t>
                  </w:r>
                </w:p>
              </w:tc>
              <w:tc>
                <w:tcPr>
                  <w:tcW w:w="2268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</w:t>
                  </w:r>
                </w:p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(0.0000%)</w:t>
                  </w:r>
                </w:p>
              </w:tc>
            </w:tr>
          </w:tbl>
          <w:p w:rsidR="003E23A9" w:rsidRPr="003E23A9" w:rsidRDefault="003E23A9" w:rsidP="003E23A9">
            <w:pPr>
              <w:jc w:val="both"/>
              <w:rPr>
                <w:bCs/>
                <w:sz w:val="16"/>
                <w:szCs w:val="22"/>
                <w:lang w:eastAsia="ru-RU"/>
              </w:rPr>
            </w:pPr>
            <w:r w:rsidRPr="003E23A9">
              <w:rPr>
                <w:bCs/>
                <w:sz w:val="16"/>
                <w:szCs w:val="22"/>
                <w:lang w:eastAsia="ru-RU"/>
              </w:rPr>
              <w:t>* от принявших участие в собрании по данному вопросу повестки дня общего собрания</w:t>
            </w:r>
          </w:p>
          <w:p w:rsidR="003E23A9" w:rsidRPr="003E23A9" w:rsidRDefault="003E23A9" w:rsidP="003E23A9">
            <w:pPr>
              <w:widowControl w:val="0"/>
              <w:tabs>
                <w:tab w:val="left" w:pos="426"/>
              </w:tabs>
              <w:jc w:val="both"/>
              <w:rPr>
                <w:sz w:val="16"/>
                <w:szCs w:val="18"/>
                <w:lang w:eastAsia="ru-RU"/>
              </w:rPr>
            </w:pPr>
          </w:p>
          <w:p w:rsidR="0011778B" w:rsidRPr="003E23A9" w:rsidRDefault="0011778B" w:rsidP="00756130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</w:pPr>
          </w:p>
          <w:p w:rsidR="0011778B" w:rsidRPr="003E23A9" w:rsidRDefault="00013635" w:rsidP="00756130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3E23A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  <w:t>Фор</w:t>
            </w:r>
            <w:r w:rsidR="000C73CA" w:rsidRPr="003E23A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  <w:t>мулировка решения по вопросу № 6</w:t>
            </w:r>
            <w:r w:rsidRPr="003E23A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  <w:t>, принятого общим собранием акционеров эмитента:</w:t>
            </w:r>
            <w:r w:rsidRPr="003E23A9">
              <w:rPr>
                <w:rFonts w:ascii="Times New Roman" w:hAnsi="Times New Roman" w:cs="Times New Roman"/>
                <w:b/>
                <w:i/>
                <w:sz w:val="20"/>
              </w:rPr>
              <w:t> </w:t>
            </w:r>
          </w:p>
          <w:p w:rsidR="0011778B" w:rsidRPr="003E23A9" w:rsidRDefault="0011778B" w:rsidP="0011778B">
            <w:pPr>
              <w:pStyle w:val="a3"/>
              <w:tabs>
                <w:tab w:val="left" w:pos="454"/>
              </w:tabs>
              <w:ind w:left="-113" w:firstLine="113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</w:pPr>
            <w:r w:rsidRPr="003E23A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  <w:t>6.Избрать Ревизионную комиссию Общества в следующем составе:</w:t>
            </w:r>
          </w:p>
          <w:p w:rsidR="0011778B" w:rsidRPr="003E23A9" w:rsidRDefault="0011778B" w:rsidP="0011778B">
            <w:pPr>
              <w:pStyle w:val="a3"/>
              <w:tabs>
                <w:tab w:val="left" w:pos="454"/>
              </w:tabs>
              <w:ind w:left="-113" w:firstLine="113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</w:pPr>
            <w:r w:rsidRPr="003E23A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  <w:t>1.Барович Екатерина Ильинична</w:t>
            </w:r>
          </w:p>
          <w:p w:rsidR="0011778B" w:rsidRPr="003E23A9" w:rsidRDefault="0011778B" w:rsidP="0011778B">
            <w:pPr>
              <w:pStyle w:val="a3"/>
              <w:tabs>
                <w:tab w:val="left" w:pos="454"/>
              </w:tabs>
              <w:ind w:left="-113" w:firstLine="113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</w:pPr>
            <w:r w:rsidRPr="003E23A9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7"/>
                <w:shd w:val="clear" w:color="auto" w:fill="FFFFFF"/>
              </w:rPr>
              <w:t>2.Богодаев Артем Николаевич</w:t>
            </w:r>
          </w:p>
          <w:p w:rsidR="000C73CA" w:rsidRPr="009452C2" w:rsidRDefault="000C73CA" w:rsidP="00756130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noProof/>
                <w:sz w:val="17"/>
                <w:szCs w:val="17"/>
                <w:lang w:eastAsia="ru-RU"/>
              </w:rPr>
            </w:pPr>
          </w:p>
          <w:p w:rsidR="00CB0EBC" w:rsidRDefault="000C73CA" w:rsidP="00756130">
            <w:pPr>
              <w:widowControl w:val="0"/>
              <w:tabs>
                <w:tab w:val="left" w:pos="454"/>
              </w:tabs>
              <w:contextualSpacing/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0C73CA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Резул</w:t>
            </w:r>
            <w:r w:rsidRPr="007B1C07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ьтаты голосования по вопросу № 7</w:t>
            </w:r>
            <w:r w:rsidRPr="000C73CA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повестки дня общего собрания акционеров эмитента: 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7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84" w:name="В007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включенные в список лиц, имевших право на участие в общем собрании по данному вопросу повестки дня общего собрания</w:t>
                  </w:r>
                  <w:bookmarkEnd w:id="84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85" w:name="В007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85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86" w:name="В007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86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87" w:name="В007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обладали лица, принявшие участие в общем собрании по данному вопросу повестки дня общего собрания</w:t>
                  </w:r>
                  <w:bookmarkEnd w:id="87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88" w:name="В007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88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( </w:t>
                  </w:r>
                  <w:bookmarkStart w:id="89" w:name="В007_ПроцГолЗарег"/>
                  <w:r w:rsidRPr="003E23A9">
                    <w:rPr>
                      <w:sz w:val="16"/>
                      <w:szCs w:val="22"/>
                      <w:lang w:eastAsia="ru-RU"/>
                    </w:rPr>
                    <w:t>97.8583</w:t>
                  </w:r>
                  <w:bookmarkEnd w:id="89"/>
                  <w:r w:rsidRPr="003E23A9">
                    <w:rPr>
                      <w:sz w:val="16"/>
                      <w:szCs w:val="22"/>
                      <w:lang w:eastAsia="ru-RU"/>
                    </w:rPr>
                    <w:t>%)</w:t>
                  </w: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90" w:name="В007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90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7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91" w:name="В007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числа голосов, которыми по данному вопросу обладали лица, </w:t>
                  </w: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lastRenderedPageBreak/>
                    <w:t>принявшие участие в общем собрании</w:t>
                  </w:r>
                  <w:bookmarkEnd w:id="91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lastRenderedPageBreak/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92" w:name="В007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2935820617</w:t>
                  </w:r>
                  <w:bookmarkEnd w:id="92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93" w:name="В007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99.9991</w:t>
                  </w:r>
                  <w:bookmarkEnd w:id="93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94" w:name="В007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25000</w:t>
                  </w:r>
                  <w:bookmarkEnd w:id="94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95" w:name="В007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0.0009</w:t>
                  </w:r>
                  <w:bookmarkEnd w:id="95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96" w:name="В007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</w:t>
                  </w:r>
                  <w:bookmarkEnd w:id="96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97" w:name="В007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0.0000</w:t>
                  </w:r>
                  <w:bookmarkEnd w:id="97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98" w:name="В007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98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99" w:name="В007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99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3E23A9" w:rsidRPr="003E23A9" w:rsidRDefault="003E23A9" w:rsidP="003E23A9">
            <w:pPr>
              <w:rPr>
                <w:sz w:val="22"/>
                <w:szCs w:val="22"/>
                <w:lang w:eastAsia="ru-RU"/>
              </w:rPr>
            </w:pPr>
          </w:p>
          <w:p w:rsidR="0011778B" w:rsidRPr="00BF326A" w:rsidRDefault="0011778B" w:rsidP="00756130">
            <w:pPr>
              <w:widowControl w:val="0"/>
              <w:tabs>
                <w:tab w:val="left" w:pos="454"/>
              </w:tabs>
              <w:contextualSpacing/>
              <w:rPr>
                <w:b/>
                <w:caps/>
                <w:sz w:val="17"/>
                <w:szCs w:val="17"/>
              </w:rPr>
            </w:pPr>
          </w:p>
          <w:p w:rsidR="0011778B" w:rsidRPr="0011778B" w:rsidRDefault="00013635" w:rsidP="00756130">
            <w:pPr>
              <w:spacing w:before="40" w:after="40" w:line="228" w:lineRule="auto"/>
              <w:rPr>
                <w:rFonts w:eastAsiaTheme="minorHAnsi"/>
                <w:b/>
                <w:i/>
              </w:rPr>
            </w:pPr>
            <w:r w:rsidRPr="0011778B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Фор</w:t>
            </w:r>
            <w:r w:rsidR="000C73CA" w:rsidRPr="0011778B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мулировка решения по вопросу № 7</w:t>
            </w:r>
            <w:r w:rsidRPr="0011778B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, принятого общим собранием акционеров эмитента:</w:t>
            </w:r>
            <w:r w:rsidRPr="0011778B">
              <w:rPr>
                <w:rFonts w:eastAsiaTheme="minorHAnsi"/>
                <w:b/>
                <w:i/>
              </w:rPr>
              <w:t>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11778B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7. Утвердить в качестве </w:t>
            </w:r>
            <w:proofErr w:type="gramStart"/>
            <w:r w:rsidRPr="0011778B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>Аудитора  Общества</w:t>
            </w:r>
            <w:proofErr w:type="gramEnd"/>
            <w:r w:rsidRPr="0011778B">
              <w:rPr>
                <w:rFonts w:eastAsiaTheme="minorHAnsi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Общество с ограниченной ответственностью  «Кроу Экспертиза» (ОГРН 1027739273946, ИНН 7708000473) для  проведения  аудита  бухгалтерской (финансовой) отчётности Общества за 2019 год.</w:t>
            </w:r>
          </w:p>
          <w:p w:rsidR="00756130" w:rsidRPr="00756130" w:rsidRDefault="00756130" w:rsidP="00756130">
            <w:pPr>
              <w:spacing w:before="40" w:after="40" w:line="228" w:lineRule="auto"/>
              <w:rPr>
                <w:bCs/>
                <w:noProof/>
                <w:sz w:val="17"/>
                <w:szCs w:val="17"/>
                <w:lang w:eastAsia="ru-RU"/>
              </w:rPr>
            </w:pPr>
          </w:p>
          <w:p w:rsidR="00BF326A" w:rsidRDefault="00474F7D" w:rsidP="00BF326A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 w:rsidR="00756130"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2D7A25">
              <w:rPr>
                <w:b/>
                <w:i/>
                <w:iCs/>
                <w:sz w:val="17"/>
                <w:szCs w:val="17"/>
              </w:rPr>
              <w:t>.1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00" w:name="В008_001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00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01" w:name="В008_001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101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02" w:name="В008_001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102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03" w:name="В008_001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03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04" w:name="В008_001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104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05" w:name="В008_001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05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%  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06" w:name="В008_001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2935779617</w:t>
                  </w:r>
                  <w:bookmarkEnd w:id="106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07" w:name="В008_001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99.9978</w:t>
                  </w:r>
                  <w:bookmarkEnd w:id="107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08" w:name="В008_001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31000</w:t>
                  </w:r>
                  <w:bookmarkEnd w:id="108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09" w:name="В008_001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0.0011</w:t>
                  </w:r>
                  <w:bookmarkEnd w:id="109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10" w:name="В008_001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110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11" w:name="В008_001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0.0012</w:t>
                  </w:r>
                  <w:bookmarkEnd w:id="111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12" w:name="В008_001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12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13" w:name="В008_001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13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BF326A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2D7A25" w:rsidRPr="002D7A25" w:rsidRDefault="002D7A25" w:rsidP="002D7A25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2D7A25">
              <w:rPr>
                <w:b/>
                <w:i/>
                <w:iCs/>
                <w:sz w:val="17"/>
                <w:szCs w:val="17"/>
              </w:rPr>
              <w:t>Фор</w:t>
            </w:r>
            <w:r>
              <w:rPr>
                <w:b/>
                <w:i/>
                <w:iCs/>
                <w:sz w:val="17"/>
                <w:szCs w:val="17"/>
              </w:rPr>
              <w:t>мулировка решения по вопросу № 8 решение 1</w:t>
            </w:r>
            <w:r w:rsidRPr="002D7A25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8.1.Дать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АО «ОРК» (ОГРН 1102717000198, ИНН 2717017562)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2D7A25">
              <w:rPr>
                <w:b/>
                <w:i/>
                <w:iCs/>
                <w:sz w:val="17"/>
                <w:szCs w:val="17"/>
              </w:rPr>
              <w:t>.2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14" w:name="В008_002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14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15" w:name="В008_002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115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16" w:name="В008_002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116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17" w:name="В008_002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17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18" w:name="В008_002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118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19" w:name="В008_002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19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120" w:name="В008_002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20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lastRenderedPageBreak/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21" w:name="В008_002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2935777617</w:t>
                  </w:r>
                  <w:bookmarkEnd w:id="121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22" w:name="В008_002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99.9977</w:t>
                  </w:r>
                  <w:bookmarkEnd w:id="122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23" w:name="В008_002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123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24" w:name="В008_002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0.0011</w:t>
                  </w:r>
                  <w:bookmarkEnd w:id="124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25" w:name="В008_002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125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26" w:name="В008_002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0.0012</w:t>
                  </w:r>
                  <w:bookmarkEnd w:id="126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27" w:name="В008_002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27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28" w:name="В008_002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28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C540F1" w:rsidRPr="002D7A25" w:rsidRDefault="00C540F1" w:rsidP="00C540F1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2D7A25">
              <w:rPr>
                <w:b/>
                <w:i/>
                <w:iCs/>
                <w:sz w:val="17"/>
                <w:szCs w:val="17"/>
              </w:rPr>
              <w:t>Фор</w:t>
            </w:r>
            <w:r>
              <w:rPr>
                <w:b/>
                <w:i/>
                <w:iCs/>
                <w:sz w:val="17"/>
                <w:szCs w:val="17"/>
              </w:rPr>
              <w:t>мулировка решения по вопросу № 8 решение 2</w:t>
            </w:r>
            <w:r w:rsidRPr="002D7A25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8.2. 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«Правоурмийское» (ОГРН 1072717000179, ИНН 2717015290).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C540F1">
              <w:rPr>
                <w:b/>
                <w:i/>
                <w:iCs/>
                <w:sz w:val="17"/>
                <w:szCs w:val="17"/>
              </w:rPr>
              <w:t>.3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3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29" w:name="В008_003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29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30" w:name="В008_003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30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31" w:name="В008_003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31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32" w:name="В008_003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32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33" w:name="В008_003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133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34" w:name="В008_003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34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3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135" w:name="В008_003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35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36" w:name="В008_003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167288837</w:t>
                  </w:r>
                  <w:bookmarkEnd w:id="136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37" w:name="В008_003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99.9594</w:t>
                  </w:r>
                  <w:bookmarkEnd w:id="137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38" w:name="В008_003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138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39" w:name="В008_003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0.0197</w:t>
                  </w:r>
                  <w:bookmarkEnd w:id="139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40" w:name="В008_003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140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41" w:name="В008_003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0.0209</w:t>
                  </w:r>
                  <w:bookmarkEnd w:id="141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42" w:name="В008_003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42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43" w:name="В008_003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43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3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8.3.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ПАО «Селигдар» (ОГРН 1071402000438, ИНН1402047184).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C540F1">
              <w:rPr>
                <w:b/>
                <w:i/>
                <w:iCs/>
                <w:sz w:val="17"/>
                <w:szCs w:val="17"/>
              </w:rPr>
              <w:t>.4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4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44" w:name="В008_004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44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45" w:name="В008_004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45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lastRenderedPageBreak/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46" w:name="В008_004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46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47" w:name="В008_004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47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48" w:name="В008_004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148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49" w:name="В008_004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49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4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150" w:name="В008_004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50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51" w:name="В008_004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167288837</w:t>
                  </w:r>
                  <w:bookmarkEnd w:id="151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52" w:name="В008_004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99.9594</w:t>
                  </w:r>
                  <w:bookmarkEnd w:id="152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53" w:name="В008_004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153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54" w:name="В008_004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0.0197</w:t>
                  </w:r>
                  <w:bookmarkEnd w:id="154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55" w:name="В008_004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155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56" w:name="В008_004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0.0209</w:t>
                  </w:r>
                  <w:bookmarkEnd w:id="156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57" w:name="В008_004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57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58" w:name="В008_004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58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4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8.4.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АО «Золото Селигдара» ОГРН (1051400025930 ИНН 1402046014).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C540F1">
              <w:rPr>
                <w:b/>
                <w:i/>
                <w:iCs/>
                <w:sz w:val="17"/>
                <w:szCs w:val="17"/>
              </w:rPr>
              <w:t xml:space="preserve">.5 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5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59" w:name="В008_005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59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60" w:name="В008_005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60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61" w:name="В008_005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61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62" w:name="В008_005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62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63" w:name="В008_005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163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64" w:name="В008_005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64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5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165" w:name="В008_005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65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66" w:name="В008_005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167288837</w:t>
                  </w:r>
                  <w:bookmarkEnd w:id="166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67" w:name="В008_005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99.9594</w:t>
                  </w:r>
                  <w:bookmarkEnd w:id="167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68" w:name="В008_005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168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69" w:name="В008_005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0.0197</w:t>
                  </w:r>
                  <w:bookmarkEnd w:id="169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70" w:name="В008_005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170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71" w:name="В008_005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0.0209</w:t>
                  </w:r>
                  <w:bookmarkEnd w:id="171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72" w:name="В008_005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72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73" w:name="В008_005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73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Pr="003E23A9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6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5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8.5.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«Артель старателей «Сининда-1» (ОГРН 1020300795305 ИНН 0317001998)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lastRenderedPageBreak/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3E23A9">
              <w:rPr>
                <w:b/>
                <w:i/>
                <w:iCs/>
                <w:sz w:val="17"/>
                <w:szCs w:val="17"/>
              </w:rPr>
              <w:t>.6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6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74" w:name="В008_006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74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75" w:name="В008_006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75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76" w:name="В008_006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76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77" w:name="В008_006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77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78" w:name="В008_006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178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79" w:name="В008_006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79"/>
                </w:p>
              </w:tc>
            </w:tr>
          </w:tbl>
          <w:p w:rsidR="003E23A9" w:rsidRPr="003E23A9" w:rsidRDefault="003E23A9" w:rsidP="003E23A9">
            <w:pPr>
              <w:rPr>
                <w:sz w:val="2"/>
                <w:szCs w:val="6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6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180" w:name="В008_006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80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81" w:name="В008_006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167288837</w:t>
                  </w:r>
                  <w:bookmarkEnd w:id="181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82" w:name="В008_006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99.9594</w:t>
                  </w:r>
                  <w:bookmarkEnd w:id="182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83" w:name="В008_006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183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84" w:name="В008_006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0.0197</w:t>
                  </w:r>
                  <w:bookmarkEnd w:id="184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85" w:name="В008_006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185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86" w:name="В008_006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0.0209</w:t>
                  </w:r>
                  <w:bookmarkEnd w:id="186"/>
                </w:p>
              </w:tc>
            </w:tr>
          </w:tbl>
          <w:p w:rsidR="003E23A9" w:rsidRPr="003E23A9" w:rsidRDefault="003E23A9" w:rsidP="003E23A9">
            <w:pPr>
              <w:rPr>
                <w:sz w:val="2"/>
                <w:szCs w:val="6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187" w:name="В008_006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187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188" w:name="В008_006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188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6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8.6.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«АРТЕЛЬ СТАРАТЕЛЕЙ «ПОИСК» (ОГРН 1022202218411 ИНН 225100111)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3E23A9">
              <w:rPr>
                <w:b/>
                <w:i/>
                <w:iCs/>
                <w:sz w:val="17"/>
                <w:szCs w:val="17"/>
              </w:rPr>
              <w:t>.7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7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89" w:name="В008_007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189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90" w:name="В008_007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90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91" w:name="В008_007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191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192" w:name="В008_007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192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193" w:name="В008_007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193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194" w:name="В008_007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194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7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195" w:name="В008_007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195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196" w:name="В008_007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167278837</w:t>
                  </w:r>
                  <w:bookmarkEnd w:id="196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197" w:name="В008_007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99.9534</w:t>
                  </w:r>
                  <w:bookmarkEnd w:id="197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98" w:name="В008_007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198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199" w:name="В008_007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0.0197</w:t>
                  </w:r>
                  <w:bookmarkEnd w:id="199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00" w:name="В008_007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200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01" w:name="В008_007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0.0209</w:t>
                  </w:r>
                  <w:bookmarkEnd w:id="201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202" w:name="В008_007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10000</w:t>
                  </w:r>
                  <w:bookmarkEnd w:id="202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203" w:name="В008_007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0.0060</w:t>
                  </w:r>
                  <w:bookmarkEnd w:id="203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7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lastRenderedPageBreak/>
              <w:t>8.7. Дать согласие на совершение ПАО «Русолово» 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«ОГК» (ОГРН 1035605502624 ИНН 5610065713)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3E23A9">
              <w:rPr>
                <w:b/>
                <w:i/>
                <w:iCs/>
                <w:sz w:val="17"/>
                <w:szCs w:val="17"/>
              </w:rPr>
              <w:t>.8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3E23A9" w:rsidRPr="003E23A9" w:rsidRDefault="003E23A9" w:rsidP="003E23A9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8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04" w:name="В008_008_ФормТекст1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04"/>
                </w:p>
              </w:tc>
              <w:tc>
                <w:tcPr>
                  <w:tcW w:w="2693" w:type="dxa"/>
                  <w:vAlign w:val="center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05" w:name="В008_008_ГолВсегоСписок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05"/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06" w:name="В008_008_ГолВсегоКворум"/>
                  <w:r w:rsidRPr="003E23A9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06"/>
                </w:p>
                <w:p w:rsidR="003E23A9" w:rsidRPr="003E23A9" w:rsidRDefault="003E23A9" w:rsidP="003E23A9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07" w:name="В008_008_ФормТекст2"/>
                  <w:r w:rsidRPr="003E23A9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07"/>
                </w:p>
              </w:tc>
              <w:tc>
                <w:tcPr>
                  <w:tcW w:w="2693" w:type="dxa"/>
                </w:tcPr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08" w:name="В008_008_ГолЗарегУчит"/>
                  <w:r w:rsidRPr="003E23A9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208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3E23A9" w:rsidRPr="003E23A9" w:rsidRDefault="003E23A9" w:rsidP="003E23A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3E23A9" w:rsidRPr="003E23A9" w:rsidTr="003E23A9">
              <w:tc>
                <w:tcPr>
                  <w:tcW w:w="6946" w:type="dxa"/>
                </w:tcPr>
                <w:p w:rsidR="003E23A9" w:rsidRPr="003E23A9" w:rsidRDefault="003E23A9" w:rsidP="003E23A9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3E23A9" w:rsidRPr="003E23A9" w:rsidRDefault="003E23A9" w:rsidP="003E23A9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209" w:name="В008_008_КворумТекстФ"/>
                  <w:r w:rsidRPr="003E23A9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209"/>
                </w:p>
              </w:tc>
            </w:tr>
          </w:tbl>
          <w:p w:rsidR="003E23A9" w:rsidRPr="003E23A9" w:rsidRDefault="003E23A9" w:rsidP="003E23A9">
            <w:pPr>
              <w:rPr>
                <w:sz w:val="16"/>
                <w:szCs w:val="22"/>
                <w:lang w:eastAsia="ru-RU"/>
              </w:rPr>
            </w:pPr>
          </w:p>
          <w:p w:rsidR="003E23A9" w:rsidRPr="003E23A9" w:rsidRDefault="003E23A9" w:rsidP="003E23A9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3E23A9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8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3E23A9" w:rsidRPr="003E23A9" w:rsidTr="003E23A9">
              <w:tc>
                <w:tcPr>
                  <w:tcW w:w="4678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210" w:name="В008_008_ФормСпособРасч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10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211" w:name="В008_008_ГолЗА"/>
                  <w:r w:rsidRPr="003E23A9">
                    <w:rPr>
                      <w:b/>
                      <w:sz w:val="16"/>
                      <w:szCs w:val="22"/>
                      <w:lang w:eastAsia="ru-RU"/>
                    </w:rPr>
                    <w:t>167288837</w:t>
                  </w:r>
                  <w:bookmarkEnd w:id="211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212" w:name="В008_008_ПроцГолЗА"/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99.9594</w:t>
                  </w:r>
                  <w:bookmarkEnd w:id="212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13" w:name="В008_008_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33000</w:t>
                  </w:r>
                  <w:bookmarkEnd w:id="213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14" w:name="В008_008_ПроцГолПР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0.0197</w:t>
                  </w:r>
                  <w:bookmarkEnd w:id="214"/>
                </w:p>
              </w:tc>
            </w:tr>
            <w:tr w:rsidR="003E23A9" w:rsidRPr="003E23A9" w:rsidTr="003E23A9">
              <w:tc>
                <w:tcPr>
                  <w:tcW w:w="4678" w:type="dxa"/>
                </w:tcPr>
                <w:p w:rsidR="003E23A9" w:rsidRPr="003E23A9" w:rsidRDefault="003E23A9" w:rsidP="003E23A9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3E23A9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15" w:name="В008_008_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35000</w:t>
                  </w:r>
                  <w:bookmarkEnd w:id="215"/>
                </w:p>
              </w:tc>
              <w:tc>
                <w:tcPr>
                  <w:tcW w:w="2126" w:type="dxa"/>
                </w:tcPr>
                <w:p w:rsidR="003E23A9" w:rsidRPr="003E23A9" w:rsidRDefault="003E23A9" w:rsidP="003E23A9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16" w:name="В008_008_ПроцГолВЗ"/>
                  <w:r w:rsidRPr="003E23A9">
                    <w:rPr>
                      <w:bCs/>
                      <w:sz w:val="16"/>
                      <w:szCs w:val="22"/>
                      <w:lang w:eastAsia="ru-RU"/>
                    </w:rPr>
                    <w:t>0.0209</w:t>
                  </w:r>
                  <w:bookmarkEnd w:id="216"/>
                </w:p>
              </w:tc>
            </w:tr>
          </w:tbl>
          <w:p w:rsidR="003E23A9" w:rsidRPr="003E23A9" w:rsidRDefault="003E23A9" w:rsidP="003E23A9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3E23A9" w:rsidRPr="003E23A9" w:rsidTr="003E23A9">
              <w:tc>
                <w:tcPr>
                  <w:tcW w:w="7513" w:type="dxa"/>
                </w:tcPr>
                <w:p w:rsidR="003E23A9" w:rsidRPr="003E23A9" w:rsidRDefault="003E23A9" w:rsidP="003E23A9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3E23A9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3E23A9" w:rsidRPr="003E23A9" w:rsidRDefault="003E23A9" w:rsidP="003E23A9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217" w:name="В008_008_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217"/>
                  <w:r w:rsidRPr="003E23A9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218" w:name="В008_008_ПроцГолНеГолосИзЗарег_НД"/>
                  <w:r w:rsidRPr="003E23A9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218"/>
                  <w:r w:rsidRPr="003E23A9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8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>8.8.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Стороны сделки: ПАО «Русолово» и ООО «Азимут» (ОГРН 1087746539870 ИНН 7706688529)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11778B">
              <w:rPr>
                <w:b/>
                <w:i/>
                <w:iCs/>
                <w:sz w:val="17"/>
                <w:szCs w:val="17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F0564D">
              <w:rPr>
                <w:b/>
                <w:i/>
                <w:iCs/>
                <w:sz w:val="17"/>
                <w:szCs w:val="17"/>
              </w:rPr>
              <w:t>.9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F0564D" w:rsidRPr="00F0564D" w:rsidRDefault="00F0564D" w:rsidP="00F0564D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9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19" w:name="В008_009_ФормТекст1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19"/>
                </w:p>
              </w:tc>
              <w:tc>
                <w:tcPr>
                  <w:tcW w:w="2693" w:type="dxa"/>
                  <w:vAlign w:val="center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20" w:name="В008_009_ГолВсегоСписок"/>
                  <w:r w:rsidRPr="00F0564D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20"/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21" w:name="В008_009_ГолВсегоКворум"/>
                  <w:r w:rsidRPr="00F0564D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21"/>
                </w:p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22" w:name="В008_009_ФормТекст2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22"/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23" w:name="В008_009_ГолЗарегУчит"/>
                  <w:r w:rsidRPr="00F0564D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223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F0564D" w:rsidRPr="00F0564D" w:rsidRDefault="00F0564D" w:rsidP="00F0564D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224" w:name="В008_009_КворумТекстФ"/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224"/>
                </w:p>
              </w:tc>
            </w:tr>
          </w:tbl>
          <w:p w:rsidR="00F0564D" w:rsidRPr="00F0564D" w:rsidRDefault="00F0564D" w:rsidP="00F0564D">
            <w:pPr>
              <w:rPr>
                <w:sz w:val="16"/>
                <w:szCs w:val="22"/>
                <w:lang w:eastAsia="ru-RU"/>
              </w:rPr>
            </w:pPr>
          </w:p>
          <w:p w:rsidR="00F0564D" w:rsidRPr="00F0564D" w:rsidRDefault="00F0564D" w:rsidP="00F0564D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9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F0564D" w:rsidRPr="00F0564D" w:rsidTr="00AC0B66">
              <w:tc>
                <w:tcPr>
                  <w:tcW w:w="4678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225" w:name="В008_009_ФормСпособРасч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</w:t>
                  </w: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lastRenderedPageBreak/>
                    <w:t>заинтересованные в совершении сделки, принявшие участие в общем собрании</w:t>
                  </w:r>
                  <w:bookmarkEnd w:id="225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lastRenderedPageBreak/>
                    <w:t>ЗА: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226" w:name="В008_009_ГолЗА"/>
                  <w:r w:rsidRPr="00F0564D">
                    <w:rPr>
                      <w:b/>
                      <w:sz w:val="16"/>
                      <w:szCs w:val="22"/>
                      <w:lang w:eastAsia="ru-RU"/>
                    </w:rPr>
                    <w:t>167274837</w:t>
                  </w:r>
                  <w:bookmarkEnd w:id="226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227" w:name="В008_009_ПроцГолЗА"/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99.9510</w:t>
                  </w:r>
                  <w:bookmarkEnd w:id="227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28" w:name="В008_009_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31000</w:t>
                  </w:r>
                  <w:bookmarkEnd w:id="228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29" w:name="В008_009_Проц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0.0185</w:t>
                  </w:r>
                  <w:bookmarkEnd w:id="229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30" w:name="В008_009_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41000</w:t>
                  </w:r>
                  <w:bookmarkEnd w:id="230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31" w:name="В008_009_Проц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0.0245</w:t>
                  </w:r>
                  <w:bookmarkEnd w:id="231"/>
                </w:p>
              </w:tc>
            </w:tr>
          </w:tbl>
          <w:p w:rsidR="00F0564D" w:rsidRPr="00F0564D" w:rsidRDefault="00F0564D" w:rsidP="00F0564D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F0564D" w:rsidRPr="00F0564D" w:rsidTr="00AC0B66">
              <w:tc>
                <w:tcPr>
                  <w:tcW w:w="7513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F0564D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232" w:name="В008_009_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10000</w:t>
                  </w:r>
                  <w:bookmarkEnd w:id="232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233" w:name="В008_009_Проц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0.0060</w:t>
                  </w:r>
                  <w:bookmarkEnd w:id="233"/>
                  <w:r w:rsidRPr="00F0564D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9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8.9.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АО «Прейсиш-Эйлау» (ОГРН 1117746992417 ИНН 7710902824)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F0564D">
              <w:rPr>
                <w:b/>
                <w:i/>
                <w:iCs/>
                <w:sz w:val="17"/>
                <w:szCs w:val="17"/>
              </w:rPr>
              <w:t>.10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F0564D" w:rsidRPr="00F0564D" w:rsidRDefault="00F0564D" w:rsidP="00F0564D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10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34" w:name="В008_010_ФормТекст1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34"/>
                </w:p>
              </w:tc>
              <w:tc>
                <w:tcPr>
                  <w:tcW w:w="2693" w:type="dxa"/>
                  <w:vAlign w:val="center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35" w:name="В008_010_ГолВсегоСписок"/>
                  <w:r w:rsidRPr="00F0564D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35"/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36" w:name="В008_010_ГолВсегоКворум"/>
                  <w:r w:rsidRPr="00F0564D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36"/>
                </w:p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37" w:name="В008_010_ФормТекст2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37"/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38" w:name="В008_010_ГолЗарегУчит"/>
                  <w:r w:rsidRPr="00F0564D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238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F0564D" w:rsidRPr="00F0564D" w:rsidRDefault="00F0564D" w:rsidP="00F0564D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239" w:name="В008_010_КворумТекстФ"/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239"/>
                </w:p>
              </w:tc>
            </w:tr>
          </w:tbl>
          <w:p w:rsidR="00F0564D" w:rsidRPr="00F0564D" w:rsidRDefault="00F0564D" w:rsidP="00F0564D">
            <w:pPr>
              <w:rPr>
                <w:sz w:val="16"/>
                <w:szCs w:val="22"/>
                <w:lang w:eastAsia="ru-RU"/>
              </w:rPr>
            </w:pPr>
          </w:p>
          <w:p w:rsidR="00F0564D" w:rsidRPr="00F0564D" w:rsidRDefault="00F0564D" w:rsidP="00F0564D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10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F0564D" w:rsidRPr="00F0564D" w:rsidTr="00AC0B66">
              <w:tc>
                <w:tcPr>
                  <w:tcW w:w="4678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240" w:name="В008_010_ФормСпособРасч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40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241" w:name="В008_010_ГолЗА"/>
                  <w:r w:rsidRPr="00F0564D">
                    <w:rPr>
                      <w:b/>
                      <w:sz w:val="16"/>
                      <w:szCs w:val="22"/>
                      <w:lang w:eastAsia="ru-RU"/>
                    </w:rPr>
                    <w:t>167288837</w:t>
                  </w:r>
                  <w:bookmarkEnd w:id="241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242" w:name="В008_010_ПроцГолЗА"/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99.9594</w:t>
                  </w:r>
                  <w:bookmarkEnd w:id="242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43" w:name="В008_010_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31000</w:t>
                  </w:r>
                  <w:bookmarkEnd w:id="243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44" w:name="В008_010_Проц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0.0185</w:t>
                  </w:r>
                  <w:bookmarkEnd w:id="244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45" w:name="В008_010_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37000</w:t>
                  </w:r>
                  <w:bookmarkEnd w:id="245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46" w:name="В008_010_Проц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0.0221</w:t>
                  </w:r>
                  <w:bookmarkEnd w:id="246"/>
                </w:p>
              </w:tc>
            </w:tr>
          </w:tbl>
          <w:p w:rsidR="00F0564D" w:rsidRPr="00F0564D" w:rsidRDefault="00F0564D" w:rsidP="00F0564D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F0564D" w:rsidRPr="00F0564D" w:rsidTr="00AC0B66">
              <w:tc>
                <w:tcPr>
                  <w:tcW w:w="7513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F0564D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247" w:name="В008_010_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247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248" w:name="В008_010_Проц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248"/>
                  <w:r w:rsidRPr="00F0564D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F0564D" w:rsidRDefault="00F0564D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 xml:space="preserve">Формулировка </w:t>
            </w:r>
            <w:r>
              <w:rPr>
                <w:b/>
                <w:i/>
                <w:iCs/>
                <w:sz w:val="17"/>
                <w:szCs w:val="17"/>
              </w:rPr>
              <w:t>решения по вопросу № 8 решение 10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8.10. Дать согласие на совершение ПАО «Русолово» 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«Теплосервис» (ОГРН 1031400016515 ИНН 1402013185)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F0564D">
              <w:rPr>
                <w:b/>
                <w:i/>
                <w:iCs/>
                <w:sz w:val="17"/>
                <w:szCs w:val="17"/>
              </w:rPr>
              <w:t>.11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F0564D" w:rsidRPr="00F0564D" w:rsidRDefault="00F0564D" w:rsidP="00F0564D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11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49" w:name="В008_011_ФормТекст1"/>
                  <w:r w:rsidRPr="00F0564D">
                    <w:rPr>
                      <w:sz w:val="16"/>
                      <w:szCs w:val="22"/>
                      <w:lang w:eastAsia="ru-RU"/>
                    </w:rPr>
                    <w:lastRenderedPageBreak/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49"/>
                </w:p>
              </w:tc>
              <w:tc>
                <w:tcPr>
                  <w:tcW w:w="2693" w:type="dxa"/>
                  <w:vAlign w:val="center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50" w:name="В008_011_ГолВсегоСписок"/>
                  <w:r w:rsidRPr="00F0564D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250"/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51" w:name="В008_011_ГолВсегоКворум"/>
                  <w:r w:rsidRPr="00F0564D">
                    <w:rPr>
                      <w:sz w:val="16"/>
                      <w:szCs w:val="22"/>
                      <w:lang w:eastAsia="ru-RU"/>
                    </w:rPr>
                    <w:t>3000100000</w:t>
                  </w:r>
                  <w:bookmarkEnd w:id="251"/>
                </w:p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52" w:name="В008_011_ФормТекст2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52"/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53" w:name="В008_011_ГолЗарегУчит"/>
                  <w:r w:rsidRPr="00F0564D">
                    <w:rPr>
                      <w:sz w:val="16"/>
                      <w:szCs w:val="22"/>
                      <w:lang w:eastAsia="ru-RU"/>
                    </w:rPr>
                    <w:t>2935845617</w:t>
                  </w:r>
                  <w:bookmarkEnd w:id="253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F0564D" w:rsidRPr="00F0564D" w:rsidRDefault="00F0564D" w:rsidP="00F0564D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254" w:name="В008_011_КворумТекстФ"/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254"/>
                </w:p>
              </w:tc>
            </w:tr>
          </w:tbl>
          <w:p w:rsidR="00F0564D" w:rsidRPr="00F0564D" w:rsidRDefault="00F0564D" w:rsidP="00F0564D">
            <w:pPr>
              <w:rPr>
                <w:sz w:val="16"/>
                <w:szCs w:val="22"/>
                <w:lang w:eastAsia="ru-RU"/>
              </w:rPr>
            </w:pPr>
          </w:p>
          <w:p w:rsidR="00F0564D" w:rsidRPr="00F0564D" w:rsidRDefault="00F0564D" w:rsidP="00F0564D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11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F0564D" w:rsidRPr="00F0564D" w:rsidTr="00AC0B66">
              <w:tc>
                <w:tcPr>
                  <w:tcW w:w="4678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255" w:name="В008_011_ФормСпособРасч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55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256" w:name="В008_011_ГолЗА"/>
                  <w:r w:rsidRPr="00F0564D">
                    <w:rPr>
                      <w:b/>
                      <w:sz w:val="16"/>
                      <w:szCs w:val="22"/>
                      <w:lang w:eastAsia="ru-RU"/>
                    </w:rPr>
                    <w:t>2935777617</w:t>
                  </w:r>
                  <w:bookmarkEnd w:id="256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257" w:name="В008_011_ПроцГолЗА"/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99.9977</w:t>
                  </w:r>
                  <w:bookmarkEnd w:id="257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58" w:name="В008_011_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31000</w:t>
                  </w:r>
                  <w:bookmarkEnd w:id="258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59" w:name="В008_011_Проц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0.0011</w:t>
                  </w:r>
                  <w:bookmarkEnd w:id="259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60" w:name="В008_011_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37000</w:t>
                  </w:r>
                  <w:bookmarkEnd w:id="260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61" w:name="В008_011_Проц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0.0013</w:t>
                  </w:r>
                  <w:bookmarkEnd w:id="261"/>
                </w:p>
              </w:tc>
            </w:tr>
          </w:tbl>
          <w:p w:rsidR="00F0564D" w:rsidRPr="00F0564D" w:rsidRDefault="00F0564D" w:rsidP="00F0564D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F0564D" w:rsidRPr="00F0564D" w:rsidTr="00AC0B66">
              <w:tc>
                <w:tcPr>
                  <w:tcW w:w="7513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F0564D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262" w:name="В008_011_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262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263" w:name="В008_011_Проц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263"/>
                  <w:r w:rsidRPr="00F0564D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>Формулировка решения по вопросу № 8 решение 1</w:t>
            </w:r>
            <w:r>
              <w:rPr>
                <w:b/>
                <w:i/>
                <w:iCs/>
                <w:sz w:val="17"/>
                <w:szCs w:val="17"/>
              </w:rPr>
              <w:t>1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8.11.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«Северо-Восток» (ОГРН 1097746647602 ИНН 7707713270)    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756130" w:rsidRDefault="00756130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  <w:r w:rsidRPr="007B1C07">
              <w:rPr>
                <w:b/>
                <w:i/>
                <w:iCs/>
                <w:sz w:val="17"/>
                <w:szCs w:val="17"/>
              </w:rPr>
              <w:t>Резул</w:t>
            </w:r>
            <w:r>
              <w:rPr>
                <w:b/>
                <w:i/>
                <w:iCs/>
                <w:sz w:val="17"/>
                <w:szCs w:val="17"/>
              </w:rPr>
              <w:t>ьтаты голосования по вопросу № 8</w:t>
            </w:r>
            <w:r w:rsidR="00F0564D">
              <w:rPr>
                <w:b/>
                <w:i/>
                <w:iCs/>
                <w:sz w:val="17"/>
                <w:szCs w:val="17"/>
              </w:rPr>
              <w:t>.12</w:t>
            </w:r>
            <w:r w:rsidRPr="007B1C07">
              <w:rPr>
                <w:b/>
                <w:i/>
                <w:iCs/>
                <w:sz w:val="17"/>
                <w:szCs w:val="17"/>
              </w:rPr>
              <w:t xml:space="preserve"> повестки дня общего собрания акционеров эмитента: </w:t>
            </w:r>
          </w:p>
          <w:p w:rsidR="00F0564D" w:rsidRPr="00F0564D" w:rsidRDefault="00F0564D" w:rsidP="00F0564D">
            <w:pPr>
              <w:spacing w:before="120"/>
              <w:jc w:val="both"/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регистрации по Вопросу № 8 решение 12 повестки дня общего собрания: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6"/>
              <w:gridCol w:w="2693"/>
            </w:tblGrid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64" w:name="В008_012_ФормТекст1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все лица, включенные в список лиц, имевших право на участие в общем собрании, не заинтересованные в совершении обществом сделки</w:t>
                  </w:r>
                  <w:bookmarkEnd w:id="264"/>
                </w:p>
              </w:tc>
              <w:tc>
                <w:tcPr>
                  <w:tcW w:w="2693" w:type="dxa"/>
                  <w:vAlign w:val="center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65" w:name="В008_012_ГолВсегоСписок"/>
                  <w:r w:rsidRPr="00F0564D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65"/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4.24. Положения</w:t>
                  </w:r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66" w:name="В008_012_ГолВсегоКворум"/>
                  <w:r w:rsidRPr="00F0564D">
                    <w:rPr>
                      <w:sz w:val="16"/>
                      <w:szCs w:val="22"/>
                      <w:lang w:eastAsia="ru-RU"/>
                    </w:rPr>
                    <w:t>231611220</w:t>
                  </w:r>
                  <w:bookmarkEnd w:id="266"/>
                </w:p>
                <w:p w:rsidR="00F0564D" w:rsidRPr="00F0564D" w:rsidRDefault="00F0564D" w:rsidP="00F0564D">
                  <w:pPr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6"/>
                      <w:szCs w:val="22"/>
                      <w:lang w:eastAsia="ru-RU"/>
                    </w:rPr>
                  </w:pPr>
                  <w:bookmarkStart w:id="267" w:name="В008_012_ФормТекст2"/>
                  <w:r w:rsidRPr="00F0564D">
                    <w:rPr>
                      <w:sz w:val="16"/>
                      <w:szCs w:val="22"/>
                      <w:lang w:eastAsia="ru-RU"/>
                    </w:rPr>
                    <w:t>Число голосов, которыми по данному вопросу обладали лица, принявшие участие в общем собрании, не заинтересованные в совершении обществом сделки</w:t>
                  </w:r>
                  <w:bookmarkEnd w:id="267"/>
                </w:p>
              </w:tc>
              <w:tc>
                <w:tcPr>
                  <w:tcW w:w="2693" w:type="dxa"/>
                </w:tcPr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  <w:bookmarkStart w:id="268" w:name="В008_012_ГолЗарегУчит"/>
                  <w:r w:rsidRPr="00F0564D">
                    <w:rPr>
                      <w:sz w:val="16"/>
                      <w:szCs w:val="22"/>
                      <w:lang w:eastAsia="ru-RU"/>
                    </w:rPr>
                    <w:t>167356837</w:t>
                  </w:r>
                  <w:bookmarkEnd w:id="268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</w:t>
                  </w:r>
                </w:p>
                <w:p w:rsidR="00F0564D" w:rsidRPr="00F0564D" w:rsidRDefault="00F0564D" w:rsidP="00F0564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16"/>
                      <w:szCs w:val="22"/>
                      <w:lang w:eastAsia="ru-RU"/>
                    </w:rPr>
                  </w:pPr>
                </w:p>
              </w:tc>
            </w:tr>
            <w:tr w:rsidR="00F0564D" w:rsidRPr="00F0564D" w:rsidTr="00AC0B66">
              <w:tc>
                <w:tcPr>
                  <w:tcW w:w="6946" w:type="dxa"/>
                </w:tcPr>
                <w:p w:rsidR="00F0564D" w:rsidRPr="00F0564D" w:rsidRDefault="00F0564D" w:rsidP="00F0564D">
                  <w:pPr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Наличие кворума</w:t>
                  </w:r>
                </w:p>
              </w:tc>
              <w:tc>
                <w:tcPr>
                  <w:tcW w:w="2693" w:type="dxa"/>
                  <w:vAlign w:val="bottom"/>
                </w:tcPr>
                <w:p w:rsidR="00F0564D" w:rsidRPr="00F0564D" w:rsidRDefault="00F0564D" w:rsidP="00F0564D">
                  <w:pPr>
                    <w:jc w:val="right"/>
                    <w:rPr>
                      <w:b/>
                      <w:i/>
                      <w:sz w:val="16"/>
                      <w:szCs w:val="22"/>
                      <w:lang w:eastAsia="ru-RU"/>
                    </w:rPr>
                  </w:pPr>
                  <w:bookmarkStart w:id="269" w:name="В008_012_КворумТекстФ"/>
                  <w:r w:rsidRPr="00F0564D">
                    <w:rPr>
                      <w:b/>
                      <w:i/>
                      <w:sz w:val="16"/>
                      <w:szCs w:val="22"/>
                      <w:lang w:eastAsia="ru-RU"/>
                    </w:rPr>
                    <w:t>Имеется</w:t>
                  </w:r>
                  <w:bookmarkEnd w:id="269"/>
                </w:p>
              </w:tc>
            </w:tr>
          </w:tbl>
          <w:p w:rsidR="00F0564D" w:rsidRPr="00F0564D" w:rsidRDefault="00F0564D" w:rsidP="00F0564D">
            <w:pPr>
              <w:rPr>
                <w:sz w:val="16"/>
                <w:szCs w:val="22"/>
                <w:lang w:eastAsia="ru-RU"/>
              </w:rPr>
            </w:pPr>
          </w:p>
          <w:p w:rsidR="00F0564D" w:rsidRPr="00F0564D" w:rsidRDefault="00F0564D" w:rsidP="00F0564D">
            <w:pPr>
              <w:rPr>
                <w:b/>
                <w:i/>
                <w:sz w:val="16"/>
                <w:szCs w:val="22"/>
                <w:lang w:eastAsia="ru-RU"/>
              </w:rPr>
            </w:pPr>
            <w:r w:rsidRPr="00F0564D">
              <w:rPr>
                <w:b/>
                <w:i/>
                <w:sz w:val="16"/>
                <w:szCs w:val="22"/>
                <w:lang w:eastAsia="ru-RU"/>
              </w:rPr>
              <w:t>Итоги голосования по Вопросу № 8 решение 12 повестки дня общего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2835"/>
              <w:gridCol w:w="2126"/>
            </w:tblGrid>
            <w:tr w:rsidR="00F0564D" w:rsidRPr="00F0564D" w:rsidTr="00AC0B66">
              <w:tc>
                <w:tcPr>
                  <w:tcW w:w="4678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Вариант голосования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Число голосов, отданных за каждый из вариантов голосования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proofErr w:type="gramStart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%  </w:t>
                  </w:r>
                  <w:bookmarkStart w:id="270" w:name="В008_012_ФормСпособРасч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от</w:t>
                  </w:r>
                  <w:proofErr w:type="gramEnd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 xml:space="preserve"> общего числа голосов, которыми обладали все лица, не заинтересованные в совершении сделки, принявшие участие в общем собрании</w:t>
                  </w:r>
                  <w:bookmarkEnd w:id="270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ЗА: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sz w:val="16"/>
                      <w:szCs w:val="22"/>
                      <w:lang w:eastAsia="ru-RU"/>
                    </w:rPr>
                  </w:pPr>
                  <w:bookmarkStart w:id="271" w:name="В008_012_ГолЗА"/>
                  <w:r w:rsidRPr="00F0564D">
                    <w:rPr>
                      <w:b/>
                      <w:sz w:val="16"/>
                      <w:szCs w:val="22"/>
                      <w:lang w:eastAsia="ru-RU"/>
                    </w:rPr>
                    <w:t>167284837</w:t>
                  </w:r>
                  <w:bookmarkEnd w:id="271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bookmarkStart w:id="272" w:name="В008_012_ПроцГолЗА"/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99.9570</w:t>
                  </w:r>
                  <w:bookmarkEnd w:id="272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>ПРОТИВ: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73" w:name="В008_012_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31000</w:t>
                  </w:r>
                  <w:bookmarkEnd w:id="273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74" w:name="В008_012_ПроцГолПР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0.0185</w:t>
                  </w:r>
                  <w:bookmarkEnd w:id="274"/>
                </w:p>
              </w:tc>
            </w:tr>
            <w:tr w:rsidR="00F0564D" w:rsidRPr="00F0564D" w:rsidTr="00AC0B66">
              <w:tc>
                <w:tcPr>
                  <w:tcW w:w="4678" w:type="dxa"/>
                </w:tcPr>
                <w:p w:rsidR="00F0564D" w:rsidRPr="00F0564D" w:rsidRDefault="00F0564D" w:rsidP="00F0564D">
                  <w:pPr>
                    <w:rPr>
                      <w:b/>
                      <w:bCs/>
                      <w:sz w:val="16"/>
                      <w:szCs w:val="22"/>
                      <w:lang w:eastAsia="ru-RU"/>
                    </w:rPr>
                  </w:pPr>
                  <w:r w:rsidRPr="00F0564D">
                    <w:rPr>
                      <w:b/>
                      <w:bCs/>
                      <w:sz w:val="16"/>
                      <w:szCs w:val="22"/>
                      <w:lang w:eastAsia="ru-RU"/>
                    </w:rPr>
                    <w:t xml:space="preserve">ВОЗДЕРЖАЛСЯ: </w:t>
                  </w:r>
                </w:p>
              </w:tc>
              <w:tc>
                <w:tcPr>
                  <w:tcW w:w="2835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75" w:name="В008_012_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41000</w:t>
                  </w:r>
                  <w:bookmarkEnd w:id="275"/>
                </w:p>
              </w:tc>
              <w:tc>
                <w:tcPr>
                  <w:tcW w:w="2126" w:type="dxa"/>
                </w:tcPr>
                <w:p w:rsidR="00F0564D" w:rsidRPr="00F0564D" w:rsidRDefault="00F0564D" w:rsidP="00F0564D">
                  <w:pPr>
                    <w:jc w:val="center"/>
                    <w:rPr>
                      <w:bCs/>
                      <w:sz w:val="16"/>
                      <w:szCs w:val="22"/>
                      <w:lang w:eastAsia="ru-RU"/>
                    </w:rPr>
                  </w:pPr>
                  <w:bookmarkStart w:id="276" w:name="В008_012_ПроцГолВЗ"/>
                  <w:r w:rsidRPr="00F0564D">
                    <w:rPr>
                      <w:bCs/>
                      <w:sz w:val="16"/>
                      <w:szCs w:val="22"/>
                      <w:lang w:eastAsia="ru-RU"/>
                    </w:rPr>
                    <w:t>0.0245</w:t>
                  </w:r>
                  <w:bookmarkEnd w:id="276"/>
                </w:p>
              </w:tc>
            </w:tr>
          </w:tbl>
          <w:p w:rsidR="00F0564D" w:rsidRPr="00F0564D" w:rsidRDefault="00F0564D" w:rsidP="00F0564D">
            <w:pPr>
              <w:rPr>
                <w:sz w:val="4"/>
                <w:szCs w:val="10"/>
                <w:lang w:eastAsia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2126"/>
            </w:tblGrid>
            <w:tr w:rsidR="00F0564D" w:rsidRPr="00F0564D" w:rsidTr="00AC0B66">
              <w:tc>
                <w:tcPr>
                  <w:tcW w:w="7513" w:type="dxa"/>
                </w:tcPr>
                <w:p w:rsidR="00F0564D" w:rsidRPr="00F0564D" w:rsidRDefault="00F0564D" w:rsidP="00F0564D">
                  <w:pPr>
                    <w:jc w:val="both"/>
                    <w:rPr>
                      <w:sz w:val="14"/>
                      <w:lang w:eastAsia="ru-RU"/>
                    </w:rPr>
                  </w:pPr>
                  <w:r w:rsidRPr="00F0564D">
                    <w:rPr>
                      <w:sz w:val="14"/>
                      <w:lang w:eastAsia="ru-RU"/>
                    </w:rPr>
                    <w:t>Число голосов, которые не подсчитывались в связи с признанием бюллетеней недействительными или по иным основаниям</w:t>
                  </w:r>
                </w:p>
              </w:tc>
              <w:tc>
                <w:tcPr>
                  <w:tcW w:w="2126" w:type="dxa"/>
                  <w:vAlign w:val="center"/>
                </w:tcPr>
                <w:p w:rsidR="00F0564D" w:rsidRPr="00F0564D" w:rsidRDefault="00F0564D" w:rsidP="00F0564D">
                  <w:pPr>
                    <w:jc w:val="center"/>
                    <w:rPr>
                      <w:sz w:val="16"/>
                      <w:szCs w:val="22"/>
                      <w:lang w:eastAsia="ru-RU"/>
                    </w:rPr>
                  </w:pPr>
                  <w:bookmarkStart w:id="277" w:name="В008_012_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</w:t>
                  </w:r>
                  <w:bookmarkEnd w:id="277"/>
                  <w:r w:rsidRPr="00F0564D">
                    <w:rPr>
                      <w:sz w:val="16"/>
                      <w:szCs w:val="22"/>
                      <w:lang w:eastAsia="ru-RU"/>
                    </w:rPr>
                    <w:t xml:space="preserve"> (</w:t>
                  </w:r>
                  <w:bookmarkStart w:id="278" w:name="В008_012_ПроцГолНеГолосИзЗарег_НД"/>
                  <w:r w:rsidRPr="00F0564D">
                    <w:rPr>
                      <w:sz w:val="16"/>
                      <w:szCs w:val="22"/>
                      <w:lang w:eastAsia="ru-RU"/>
                    </w:rPr>
                    <w:t>0.0000</w:t>
                  </w:r>
                  <w:bookmarkEnd w:id="278"/>
                  <w:r w:rsidRPr="00F0564D">
                    <w:rPr>
                      <w:sz w:val="16"/>
                      <w:szCs w:val="22"/>
                      <w:lang w:eastAsia="ru-RU"/>
                    </w:rPr>
                    <w:t>)</w:t>
                  </w:r>
                </w:p>
              </w:tc>
            </w:tr>
          </w:tbl>
          <w:p w:rsidR="0011778B" w:rsidRPr="00F0564D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6"/>
                <w:szCs w:val="17"/>
              </w:rPr>
            </w:pPr>
          </w:p>
          <w:p w:rsidR="00C540F1" w:rsidRPr="00C540F1" w:rsidRDefault="00C540F1" w:rsidP="00C540F1">
            <w:pPr>
              <w:pStyle w:val="1"/>
              <w:rPr>
                <w:b/>
                <w:i/>
                <w:iCs/>
                <w:sz w:val="17"/>
                <w:szCs w:val="17"/>
              </w:rPr>
            </w:pPr>
            <w:r w:rsidRPr="00C540F1">
              <w:rPr>
                <w:b/>
                <w:i/>
                <w:iCs/>
                <w:sz w:val="17"/>
                <w:szCs w:val="17"/>
              </w:rPr>
              <w:t>Формулировка решения по вопросу № 8 решение 1</w:t>
            </w:r>
            <w:r>
              <w:rPr>
                <w:b/>
                <w:i/>
                <w:iCs/>
                <w:sz w:val="17"/>
                <w:szCs w:val="17"/>
              </w:rPr>
              <w:t>2</w:t>
            </w:r>
            <w:r w:rsidRPr="00C540F1">
              <w:rPr>
                <w:b/>
                <w:i/>
                <w:iCs/>
                <w:sz w:val="17"/>
                <w:szCs w:val="17"/>
              </w:rPr>
              <w:t>, принятого общим собранием акционеров эмитента: 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8.12. Дать согласие на совершение ПАО «Русолово» сделок, в совершении которых имеется заинтересованность, на следующих существенных условиях: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Стороны сделки: ПАО «Русолово» и ООО «Рябиновое» (ОГРН 1041400016250 ИНН 1402014478)           Предметы сделок: 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кредитов или займов, принятие обязательств по векселю (выдача простого или переводного векселя);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предоставление Обществом или Обществу поручительства, банковской гарантии или залога;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купля-продажа ценных бумаг;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выполнение Обществом или для Общества работ, в том числе горных, по добыче и переработке руды, строительных, геологоразведочных, проектно-изыскательских, научно-исследовательских и других;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- оказание Обществом или для Общества услуг, в том числе: консультационных, бухгалтерских, страхования, перевозки, транспортно-экспедиционных, хранения, агентских, комиссии, поручения, доверительного управления;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lastRenderedPageBreak/>
              <w:t xml:space="preserve">       - продажа, приобретение, обмен, наем, аренда и лизинг Обществом имущества. 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 xml:space="preserve">       Цена (денежная оценка) имущества, на которую может быть совершена каждая из вышеуказанных сделок - не более 50% балансовой стоимости активов Общества, определенной по данным бухгалтерской (финансовой) отчетности Общества на последнюю отчетную дату по каждой сделке.</w:t>
            </w:r>
          </w:p>
          <w:p w:rsidR="0011778B" w:rsidRPr="0011778B" w:rsidRDefault="0011778B" w:rsidP="0011778B">
            <w:pPr>
              <w:widowControl w:val="0"/>
              <w:tabs>
                <w:tab w:val="left" w:pos="284"/>
              </w:tabs>
              <w:rPr>
                <w:b/>
                <w:i/>
                <w:iCs/>
                <w:noProof/>
                <w:sz w:val="17"/>
                <w:szCs w:val="17"/>
                <w:lang w:eastAsia="ru-RU"/>
              </w:rPr>
            </w:pPr>
            <w:r w:rsidRPr="0011778B">
              <w:rPr>
                <w:b/>
                <w:i/>
                <w:iCs/>
                <w:noProof/>
                <w:sz w:val="17"/>
                <w:szCs w:val="17"/>
                <w:lang w:eastAsia="ru-RU"/>
              </w:rPr>
              <w:t>Определить, что настоящее решение действует до следующего годового Общего собрания акционеров Общества.</w:t>
            </w:r>
          </w:p>
          <w:p w:rsidR="0011778B" w:rsidRPr="00756130" w:rsidRDefault="0011778B" w:rsidP="00756130">
            <w:pPr>
              <w:pStyle w:val="1"/>
              <w:tabs>
                <w:tab w:val="left" w:pos="9673"/>
                <w:tab w:val="left" w:pos="10382"/>
              </w:tabs>
              <w:spacing w:before="0" w:after="0"/>
              <w:rPr>
                <w:b/>
                <w:i/>
                <w:iCs/>
                <w:sz w:val="17"/>
                <w:szCs w:val="17"/>
              </w:rPr>
            </w:pPr>
          </w:p>
          <w:p w:rsidR="006C2CA2" w:rsidRPr="00756130" w:rsidRDefault="006A2FE8" w:rsidP="00474F7D">
            <w:pPr>
              <w:pStyle w:val="a3"/>
              <w:widowControl w:val="0"/>
              <w:tabs>
                <w:tab w:val="left" w:pos="454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</w:pPr>
            <w:r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2.</w:t>
            </w:r>
            <w:r w:rsidR="00A55F4E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7</w:t>
            </w:r>
            <w:r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. Дата составления и номер протокола общего собрания акционер</w:t>
            </w:r>
            <w:r w:rsidR="00B17399" w:rsidRPr="009452C2"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ов эмитента: </w:t>
            </w:r>
            <w:r w:rsidR="00B17399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дата составления «</w:t>
            </w:r>
            <w:r w:rsidR="00F0564D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24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r w:rsidR="00CB0EBC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июня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201</w:t>
            </w:r>
            <w:r w:rsidR="00756130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9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года, Протокол № 0</w:t>
            </w:r>
            <w:r w:rsidR="006B6DF9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1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/1</w:t>
            </w:r>
            <w:r w:rsidR="00756130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9</w:t>
            </w:r>
            <w:r w:rsidR="006B6DF9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-Г</w:t>
            </w:r>
            <w:r w:rsidR="00CB0EBC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ОСА </w:t>
            </w:r>
            <w:r w:rsidR="00F0564D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от «24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» </w:t>
            </w:r>
            <w:r w:rsidR="00CB0EBC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июня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201</w:t>
            </w:r>
            <w:r w:rsidR="00756130"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9</w:t>
            </w:r>
            <w:r w:rsidRPr="00756130">
              <w:rPr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 года.</w:t>
            </w:r>
            <w:r w:rsidRPr="00756130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BA6E3C" w:rsidRPr="009452C2" w:rsidRDefault="00A71FF2" w:rsidP="002333E7">
            <w:pPr>
              <w:widowControl w:val="0"/>
              <w:rPr>
                <w:b/>
                <w:bCs/>
                <w:i/>
                <w:iCs/>
                <w:sz w:val="17"/>
                <w:szCs w:val="17"/>
              </w:rPr>
            </w:pPr>
            <w:r w:rsidRPr="00E63D6F">
              <w:rPr>
                <w:color w:val="000000"/>
                <w:sz w:val="17"/>
                <w:szCs w:val="17"/>
                <w:shd w:val="clear" w:color="auto" w:fill="FFFFFF"/>
              </w:rPr>
              <w:t>2.</w:t>
            </w:r>
            <w:r w:rsidR="00A55F4E" w:rsidRPr="00E63D6F">
              <w:rPr>
                <w:color w:val="000000"/>
                <w:sz w:val="17"/>
                <w:szCs w:val="17"/>
                <w:shd w:val="clear" w:color="auto" w:fill="FFFFFF"/>
              </w:rPr>
              <w:t>8</w:t>
            </w:r>
            <w:r w:rsidRPr="00E63D6F">
              <w:rPr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r w:rsidR="006C2CA2" w:rsidRPr="00E63D6F">
              <w:rPr>
                <w:sz w:val="17"/>
                <w:szCs w:val="17"/>
              </w:rPr>
              <w:t>Идентификационные</w:t>
            </w:r>
            <w:r w:rsidR="006C2CA2" w:rsidRPr="009452C2">
              <w:rPr>
                <w:sz w:val="17"/>
                <w:szCs w:val="17"/>
              </w:rPr>
              <w:t xml:space="preserve"> признаки акций, владельцы которых имеют право на участие в общем собрании акционеров эмитента: </w:t>
            </w:r>
            <w:r w:rsidR="006C2CA2" w:rsidRPr="00756130">
              <w:rPr>
                <w:b/>
                <w:i/>
                <w:sz w:val="17"/>
                <w:szCs w:val="17"/>
              </w:rPr>
              <w:t>акции обыкновенные именные бездокументарные, количество акций, находящихся в обращении</w:t>
            </w:r>
            <w:r w:rsidR="006C2CA2" w:rsidRPr="00756130">
              <w:rPr>
                <w:rStyle w:val="Subst"/>
                <w:b w:val="0"/>
                <w:bCs/>
                <w:i w:val="0"/>
                <w:iCs/>
                <w:sz w:val="17"/>
                <w:szCs w:val="17"/>
              </w:rPr>
              <w:t xml:space="preserve"> </w:t>
            </w:r>
            <w:r w:rsidR="006C2CA2" w:rsidRPr="00756130">
              <w:rPr>
                <w:rStyle w:val="Subst"/>
                <w:bCs/>
                <w:iCs/>
                <w:sz w:val="17"/>
                <w:szCs w:val="17"/>
              </w:rPr>
              <w:t>3 000 100 000 шт.,</w:t>
            </w:r>
            <w:r w:rsidR="006C2CA2" w:rsidRPr="00756130">
              <w:rPr>
                <w:rStyle w:val="Subst"/>
                <w:b w:val="0"/>
                <w:bCs/>
                <w:i w:val="0"/>
                <w:iCs/>
                <w:sz w:val="17"/>
                <w:szCs w:val="17"/>
              </w:rPr>
              <w:t xml:space="preserve"> </w:t>
            </w:r>
            <w:r w:rsidR="006C2CA2" w:rsidRPr="00756130">
              <w:rPr>
                <w:rStyle w:val="apple-converted-space"/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государственный регистрационный номер выпуска: </w:t>
            </w:r>
            <w:r w:rsidR="006C2CA2" w:rsidRPr="00756130">
              <w:rPr>
                <w:b/>
                <w:i/>
                <w:sz w:val="17"/>
                <w:szCs w:val="17"/>
              </w:rPr>
              <w:t xml:space="preserve">1-01-15065-А, </w:t>
            </w:r>
            <w:r w:rsidR="006C2CA2" w:rsidRPr="00756130">
              <w:rPr>
                <w:b/>
                <w:i/>
                <w:color w:val="000000"/>
                <w:sz w:val="17"/>
                <w:szCs w:val="17"/>
                <w:shd w:val="clear" w:color="auto" w:fill="FFFFFF"/>
              </w:rPr>
              <w:t xml:space="preserve">Международный идентификационный номер (ISIN), присвоенный представляемым ценным бумагам в соответствии с иностранным правом: </w:t>
            </w:r>
            <w:r w:rsidR="006C2CA2" w:rsidRPr="00756130">
              <w:rPr>
                <w:b/>
                <w:i/>
                <w:sz w:val="17"/>
                <w:szCs w:val="17"/>
              </w:rPr>
              <w:t>RU000A0JU1B0.</w:t>
            </w:r>
          </w:p>
        </w:tc>
      </w:tr>
      <w:tr w:rsidR="000E0A39" w:rsidRPr="009452C2" w:rsidTr="003F2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9452C2" w:rsidRDefault="000E0A39" w:rsidP="002333E7">
            <w:pPr>
              <w:pStyle w:val="prilozhenie"/>
              <w:ind w:firstLine="0"/>
              <w:jc w:val="center"/>
              <w:rPr>
                <w:sz w:val="17"/>
                <w:szCs w:val="17"/>
              </w:rPr>
            </w:pPr>
            <w:r w:rsidRPr="009452C2">
              <w:rPr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9452C2" w:rsidTr="003F2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9452C2" w:rsidRDefault="000E0A39" w:rsidP="002333E7">
            <w:pPr>
              <w:pStyle w:val="prilozhenie"/>
              <w:ind w:firstLine="0"/>
              <w:rPr>
                <w:sz w:val="17"/>
                <w:szCs w:val="17"/>
              </w:rPr>
            </w:pPr>
            <w:r w:rsidRPr="009452C2">
              <w:rPr>
                <w:sz w:val="17"/>
                <w:szCs w:val="17"/>
              </w:rPr>
              <w:t>3.1. Генеральный директор</w:t>
            </w:r>
          </w:p>
          <w:p w:rsidR="000E0A39" w:rsidRPr="009452C2" w:rsidRDefault="00BA6E3C" w:rsidP="002333E7">
            <w:pPr>
              <w:pStyle w:val="prilozhenie"/>
              <w:ind w:firstLine="0"/>
              <w:rPr>
                <w:sz w:val="17"/>
                <w:szCs w:val="17"/>
              </w:rPr>
            </w:pPr>
            <w:r w:rsidRPr="009452C2">
              <w:rPr>
                <w:sz w:val="17"/>
                <w:szCs w:val="17"/>
              </w:rPr>
              <w:t>П</w:t>
            </w:r>
            <w:r w:rsidR="000E0A39" w:rsidRPr="009452C2">
              <w:rPr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9452C2">
              <w:rPr>
                <w:sz w:val="17"/>
                <w:szCs w:val="17"/>
              </w:rPr>
              <w:t>Русолово</w:t>
            </w:r>
            <w:proofErr w:type="spellEnd"/>
            <w:r w:rsidR="000E0A39" w:rsidRPr="009452C2">
              <w:rPr>
                <w:sz w:val="17"/>
                <w:szCs w:val="17"/>
              </w:rPr>
              <w:t xml:space="preserve">»   </w:t>
            </w:r>
            <w:proofErr w:type="gramEnd"/>
            <w:r w:rsidR="000E0A39" w:rsidRPr="009452C2">
              <w:rPr>
                <w:sz w:val="17"/>
                <w:szCs w:val="17"/>
              </w:rPr>
              <w:t xml:space="preserve">             </w:t>
            </w:r>
            <w:r w:rsidR="006B6DF9" w:rsidRPr="009452C2">
              <w:rPr>
                <w:sz w:val="17"/>
                <w:szCs w:val="17"/>
              </w:rPr>
              <w:t xml:space="preserve">                    ________________               </w:t>
            </w:r>
            <w:proofErr w:type="spellStart"/>
            <w:r w:rsidR="006B6DF9" w:rsidRPr="009452C2">
              <w:rPr>
                <w:sz w:val="17"/>
                <w:szCs w:val="17"/>
              </w:rPr>
              <w:t>Е.А.Колесов</w:t>
            </w:r>
            <w:proofErr w:type="spellEnd"/>
            <w:r w:rsidR="000E0A39" w:rsidRPr="009452C2">
              <w:rPr>
                <w:sz w:val="17"/>
                <w:szCs w:val="17"/>
              </w:rPr>
              <w:t xml:space="preserve">                                                                    </w:t>
            </w:r>
            <w:r w:rsidR="006B6DF9" w:rsidRPr="009452C2">
              <w:rPr>
                <w:sz w:val="17"/>
                <w:szCs w:val="17"/>
              </w:rPr>
              <w:t xml:space="preserve">                                </w:t>
            </w:r>
            <w:r w:rsidR="000E0A39" w:rsidRPr="009452C2">
              <w:rPr>
                <w:sz w:val="17"/>
                <w:szCs w:val="17"/>
              </w:rPr>
              <w:t xml:space="preserve">  </w:t>
            </w:r>
          </w:p>
          <w:p w:rsidR="000E0A39" w:rsidRPr="009452C2" w:rsidRDefault="000E0A39" w:rsidP="002333E7">
            <w:pPr>
              <w:pStyle w:val="prilozhenie"/>
              <w:ind w:firstLine="0"/>
              <w:rPr>
                <w:sz w:val="17"/>
                <w:szCs w:val="17"/>
              </w:rPr>
            </w:pPr>
            <w:r w:rsidRPr="009452C2">
              <w:rPr>
                <w:sz w:val="17"/>
                <w:szCs w:val="17"/>
              </w:rPr>
              <w:t>3.2. «</w:t>
            </w:r>
            <w:r w:rsidR="00F0564D">
              <w:rPr>
                <w:sz w:val="17"/>
                <w:szCs w:val="17"/>
              </w:rPr>
              <w:t>24</w:t>
            </w:r>
            <w:r w:rsidRPr="00E63D6F">
              <w:rPr>
                <w:sz w:val="17"/>
                <w:szCs w:val="17"/>
              </w:rPr>
              <w:t>»</w:t>
            </w:r>
            <w:r w:rsidR="00A55F4E" w:rsidRPr="009452C2">
              <w:rPr>
                <w:sz w:val="17"/>
                <w:szCs w:val="17"/>
              </w:rPr>
              <w:t xml:space="preserve"> июня</w:t>
            </w:r>
            <w:r w:rsidR="006A2FE8" w:rsidRPr="009452C2">
              <w:rPr>
                <w:sz w:val="17"/>
                <w:szCs w:val="17"/>
              </w:rPr>
              <w:t xml:space="preserve"> </w:t>
            </w:r>
            <w:r w:rsidRPr="009452C2">
              <w:rPr>
                <w:sz w:val="17"/>
                <w:szCs w:val="17"/>
              </w:rPr>
              <w:t>201</w:t>
            </w:r>
            <w:r w:rsidR="00756130">
              <w:rPr>
                <w:sz w:val="17"/>
                <w:szCs w:val="17"/>
              </w:rPr>
              <w:t>9</w:t>
            </w:r>
            <w:r w:rsidRPr="009452C2">
              <w:rPr>
                <w:sz w:val="17"/>
                <w:szCs w:val="17"/>
              </w:rPr>
              <w:t xml:space="preserve"> г.                           </w:t>
            </w:r>
            <w:r w:rsidR="006B6DF9" w:rsidRPr="009452C2">
              <w:rPr>
                <w:sz w:val="17"/>
                <w:szCs w:val="17"/>
              </w:rPr>
              <w:t xml:space="preserve">        </w:t>
            </w:r>
            <w:r w:rsidRPr="009452C2">
              <w:rPr>
                <w:sz w:val="17"/>
                <w:szCs w:val="17"/>
              </w:rPr>
              <w:t xml:space="preserve">    М.П.</w:t>
            </w:r>
          </w:p>
        </w:tc>
      </w:tr>
    </w:tbl>
    <w:p w:rsidR="000E0A39" w:rsidRPr="009452C2" w:rsidRDefault="000E0A39" w:rsidP="000E0A39">
      <w:pPr>
        <w:rPr>
          <w:sz w:val="17"/>
          <w:szCs w:val="17"/>
        </w:rPr>
      </w:pPr>
    </w:p>
    <w:p w:rsidR="00375216" w:rsidRPr="009452C2" w:rsidRDefault="00375216">
      <w:pPr>
        <w:rPr>
          <w:sz w:val="17"/>
          <w:szCs w:val="17"/>
        </w:rPr>
      </w:pPr>
    </w:p>
    <w:sectPr w:rsidR="00375216" w:rsidRPr="009452C2" w:rsidSect="00901F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67240D"/>
    <w:multiLevelType w:val="multilevel"/>
    <w:tmpl w:val="940AD9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5A23CFD"/>
    <w:multiLevelType w:val="multilevel"/>
    <w:tmpl w:val="F612B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8C34A5"/>
    <w:multiLevelType w:val="multilevel"/>
    <w:tmpl w:val="B07AE1FC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4" w15:restartNumberingAfterBreak="0">
    <w:nsid w:val="0EA8733F"/>
    <w:multiLevelType w:val="hybridMultilevel"/>
    <w:tmpl w:val="FCD0845E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0A4242C"/>
    <w:multiLevelType w:val="multilevel"/>
    <w:tmpl w:val="B8122A4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972084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3059"/>
    <w:multiLevelType w:val="multilevel"/>
    <w:tmpl w:val="F3442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8" w15:restartNumberingAfterBreak="0">
    <w:nsid w:val="1A350DA6"/>
    <w:multiLevelType w:val="multilevel"/>
    <w:tmpl w:val="95B00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1B19468C"/>
    <w:multiLevelType w:val="multilevel"/>
    <w:tmpl w:val="36F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1E2ADE"/>
    <w:multiLevelType w:val="hybridMultilevel"/>
    <w:tmpl w:val="C22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E6B21"/>
    <w:multiLevelType w:val="multilevel"/>
    <w:tmpl w:val="1F9269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74A6D4F"/>
    <w:multiLevelType w:val="multilevel"/>
    <w:tmpl w:val="90BC0FD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2C09159B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CBC7328"/>
    <w:multiLevelType w:val="multilevel"/>
    <w:tmpl w:val="10328B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2F0E6900"/>
    <w:multiLevelType w:val="multilevel"/>
    <w:tmpl w:val="84D4377C"/>
    <w:lvl w:ilvl="0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230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5" w:hanging="1440"/>
      </w:pPr>
      <w:rPr>
        <w:rFonts w:hint="default"/>
      </w:rPr>
    </w:lvl>
  </w:abstractNum>
  <w:abstractNum w:abstractNumId="16" w15:restartNumberingAfterBreak="0">
    <w:nsid w:val="2FB158E8"/>
    <w:multiLevelType w:val="hybridMultilevel"/>
    <w:tmpl w:val="1654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2921FF"/>
    <w:multiLevelType w:val="multilevel"/>
    <w:tmpl w:val="2960A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D0D4C54"/>
    <w:multiLevelType w:val="multilevel"/>
    <w:tmpl w:val="0868B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6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80" w:hanging="1440"/>
      </w:pPr>
      <w:rPr>
        <w:rFonts w:hint="default"/>
      </w:rPr>
    </w:lvl>
  </w:abstractNum>
  <w:abstractNum w:abstractNumId="19" w15:restartNumberingAfterBreak="0">
    <w:nsid w:val="3D5B7BF9"/>
    <w:multiLevelType w:val="multilevel"/>
    <w:tmpl w:val="8030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1854B1D"/>
    <w:multiLevelType w:val="multilevel"/>
    <w:tmpl w:val="A7644B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2347A20"/>
    <w:multiLevelType w:val="hybridMultilevel"/>
    <w:tmpl w:val="33EE7E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1DAB"/>
    <w:multiLevelType w:val="multilevel"/>
    <w:tmpl w:val="A1DAC636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egacy w:legacy="1" w:legacySpace="57" w:legacyIndent="397"/>
      <w:lvlJc w:val="left"/>
      <w:rPr>
        <w:rFonts w:hint="default"/>
      </w:rPr>
    </w:lvl>
    <w:lvl w:ilvl="2">
      <w:start w:val="1"/>
      <w:numFmt w:val="decimal"/>
      <w:lvlText w:val="%1.%2.%3."/>
      <w:legacy w:legacy="1" w:legacySpace="113" w:legacyIndent="567"/>
      <w:lvlJc w:val="left"/>
      <w:rPr>
        <w:rFonts w:hint="default"/>
        <w:i w:val="0"/>
      </w:rPr>
    </w:lvl>
    <w:lvl w:ilvl="3">
      <w:start w:val="1"/>
      <w:numFmt w:val="decimal"/>
      <w:lvlText w:val="%1.%2.%3.%4."/>
      <w:legacy w:legacy="1" w:legacySpace="113" w:legacyIndent="794"/>
      <w:lvlJc w:val="left"/>
      <w:rPr>
        <w:rFonts w:hint="default"/>
      </w:rPr>
    </w:lvl>
    <w:lvl w:ilvl="4">
      <w:start w:val="1"/>
      <w:numFmt w:val="decimal"/>
      <w:lvlText w:val="%1.%2.%3.%4.%5."/>
      <w:legacy w:legacy="1" w:legacySpace="0" w:legacyIndent="284"/>
      <w:lvlJc w:val="left"/>
      <w:pPr>
        <w:ind w:left="1814" w:hanging="284"/>
      </w:pPr>
      <w:rPr>
        <w:rFonts w:hint="default"/>
      </w:rPr>
    </w:lvl>
    <w:lvl w:ilvl="5">
      <w:start w:val="1"/>
      <w:numFmt w:val="decimal"/>
      <w:lvlText w:val="%1.%2.%3.%4.%5.%6."/>
      <w:legacy w:legacy="1" w:legacySpace="0" w:legacyIndent="284"/>
      <w:lvlJc w:val="left"/>
      <w:pPr>
        <w:ind w:left="2326" w:hanging="284"/>
      </w:pPr>
      <w:rPr>
        <w:rFonts w:hint="default"/>
      </w:rPr>
    </w:lvl>
    <w:lvl w:ilvl="6">
      <w:start w:val="1"/>
      <w:numFmt w:val="decimal"/>
      <w:lvlText w:val="%1.%2.%3.%4.%5.%6.%7."/>
      <w:legacy w:legacy="1" w:legacySpace="0" w:legacyIndent="284"/>
      <w:lvlJc w:val="left"/>
      <w:pPr>
        <w:ind w:left="2610" w:hanging="284"/>
      </w:pPr>
      <w:rPr>
        <w:rFonts w:hint="default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3318" w:hanging="708"/>
      </w:pPr>
      <w:rPr>
        <w:rFonts w:hint="default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4026" w:hanging="708"/>
      </w:pPr>
      <w:rPr>
        <w:rFonts w:hint="default"/>
      </w:rPr>
    </w:lvl>
  </w:abstractNum>
  <w:abstractNum w:abstractNumId="2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5" w15:restartNumberingAfterBreak="0">
    <w:nsid w:val="4FF77E31"/>
    <w:multiLevelType w:val="multilevel"/>
    <w:tmpl w:val="067C19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6" w15:restartNumberingAfterBreak="0">
    <w:nsid w:val="53D00EDB"/>
    <w:multiLevelType w:val="multilevel"/>
    <w:tmpl w:val="3BF0B248"/>
    <w:lvl w:ilvl="0">
      <w:start w:val="10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6" w:hanging="1440"/>
      </w:pPr>
      <w:rPr>
        <w:rFonts w:cs="Times New Roman" w:hint="default"/>
      </w:rPr>
    </w:lvl>
  </w:abstractNum>
  <w:abstractNum w:abstractNumId="27" w15:restartNumberingAfterBreak="0">
    <w:nsid w:val="54B32ACF"/>
    <w:multiLevelType w:val="hybridMultilevel"/>
    <w:tmpl w:val="1AE2B9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96F490A"/>
    <w:multiLevelType w:val="hybridMultilevel"/>
    <w:tmpl w:val="8632C738"/>
    <w:lvl w:ilvl="0" w:tplc="0419000F">
      <w:start w:val="1"/>
      <w:numFmt w:val="decimal"/>
      <w:lvlText w:val="%1."/>
      <w:lvlJc w:val="left"/>
      <w:pPr>
        <w:ind w:left="42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29" w15:restartNumberingAfterBreak="0">
    <w:nsid w:val="5C835A24"/>
    <w:multiLevelType w:val="hybridMultilevel"/>
    <w:tmpl w:val="5F969856"/>
    <w:lvl w:ilvl="0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30" w15:restartNumberingAfterBreak="0">
    <w:nsid w:val="5DA0065B"/>
    <w:multiLevelType w:val="multilevel"/>
    <w:tmpl w:val="B1E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lang w:val="ru-RU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454BC0"/>
    <w:multiLevelType w:val="multilevel"/>
    <w:tmpl w:val="860049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F5208C1"/>
    <w:multiLevelType w:val="hybridMultilevel"/>
    <w:tmpl w:val="0E5C5C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7FC77AD"/>
    <w:multiLevelType w:val="hybridMultilevel"/>
    <w:tmpl w:val="06DA3EC6"/>
    <w:lvl w:ilvl="0" w:tplc="918C1A10">
      <w:start w:val="1"/>
      <w:numFmt w:val="bullet"/>
      <w:lvlText w:val="­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1E93CE9"/>
    <w:multiLevelType w:val="hybridMultilevel"/>
    <w:tmpl w:val="F776ED68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5" w15:restartNumberingAfterBreak="0">
    <w:nsid w:val="796619EE"/>
    <w:multiLevelType w:val="multilevel"/>
    <w:tmpl w:val="E40E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A182CB9"/>
    <w:multiLevelType w:val="hybridMultilevel"/>
    <w:tmpl w:val="CD2CA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C4333"/>
    <w:multiLevelType w:val="multilevel"/>
    <w:tmpl w:val="85AEFD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21"/>
  </w:num>
  <w:num w:numId="5">
    <w:abstractNumId w:val="14"/>
  </w:num>
  <w:num w:numId="6">
    <w:abstractNumId w:val="11"/>
  </w:num>
  <w:num w:numId="7">
    <w:abstractNumId w:val="1"/>
  </w:num>
  <w:num w:numId="8">
    <w:abstractNumId w:val="31"/>
  </w:num>
  <w:num w:numId="9">
    <w:abstractNumId w:val="37"/>
  </w:num>
  <w:num w:numId="10">
    <w:abstractNumId w:val="20"/>
  </w:num>
  <w:num w:numId="11">
    <w:abstractNumId w:val="5"/>
  </w:num>
  <w:num w:numId="12">
    <w:abstractNumId w:val="12"/>
  </w:num>
  <w:num w:numId="13">
    <w:abstractNumId w:val="25"/>
  </w:num>
  <w:num w:numId="14">
    <w:abstractNumId w:val="26"/>
  </w:num>
  <w:num w:numId="15">
    <w:abstractNumId w:val="3"/>
  </w:num>
  <w:num w:numId="16">
    <w:abstractNumId w:val="16"/>
  </w:num>
  <w:num w:numId="17">
    <w:abstractNumId w:val="8"/>
  </w:num>
  <w:num w:numId="18">
    <w:abstractNumId w:val="9"/>
  </w:num>
  <w:num w:numId="19">
    <w:abstractNumId w:val="2"/>
  </w:num>
  <w:num w:numId="20">
    <w:abstractNumId w:val="29"/>
  </w:num>
  <w:num w:numId="21">
    <w:abstractNumId w:val="32"/>
  </w:num>
  <w:num w:numId="22">
    <w:abstractNumId w:val="34"/>
  </w:num>
  <w:num w:numId="23">
    <w:abstractNumId w:val="15"/>
  </w:num>
  <w:num w:numId="24">
    <w:abstractNumId w:val="6"/>
  </w:num>
  <w:num w:numId="25">
    <w:abstractNumId w:val="18"/>
  </w:num>
  <w:num w:numId="26">
    <w:abstractNumId w:val="13"/>
  </w:num>
  <w:num w:numId="27">
    <w:abstractNumId w:val="35"/>
  </w:num>
  <w:num w:numId="28">
    <w:abstractNumId w:val="28"/>
  </w:num>
  <w:num w:numId="29">
    <w:abstractNumId w:val="27"/>
  </w:num>
  <w:num w:numId="30">
    <w:abstractNumId w:val="23"/>
  </w:num>
  <w:num w:numId="31">
    <w:abstractNumId w:val="30"/>
  </w:num>
  <w:num w:numId="32">
    <w:abstractNumId w:val="36"/>
  </w:num>
  <w:num w:numId="33">
    <w:abstractNumId w:val="4"/>
  </w:num>
  <w:num w:numId="34">
    <w:abstractNumId w:val="33"/>
  </w:num>
  <w:num w:numId="35">
    <w:abstractNumId w:val="19"/>
  </w:num>
  <w:num w:numId="36">
    <w:abstractNumId w:val="17"/>
  </w:num>
  <w:num w:numId="37">
    <w:abstractNumId w:val="1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13635"/>
    <w:rsid w:val="00047D33"/>
    <w:rsid w:val="00063246"/>
    <w:rsid w:val="000902CC"/>
    <w:rsid w:val="000A7F6F"/>
    <w:rsid w:val="000C73CA"/>
    <w:rsid w:val="000E0A39"/>
    <w:rsid w:val="000F14E4"/>
    <w:rsid w:val="000F309A"/>
    <w:rsid w:val="00105543"/>
    <w:rsid w:val="0011778B"/>
    <w:rsid w:val="0013244E"/>
    <w:rsid w:val="001A4F0D"/>
    <w:rsid w:val="002064FF"/>
    <w:rsid w:val="00215192"/>
    <w:rsid w:val="0023191C"/>
    <w:rsid w:val="002333E7"/>
    <w:rsid w:val="002C57EE"/>
    <w:rsid w:val="002D7A25"/>
    <w:rsid w:val="00357B6E"/>
    <w:rsid w:val="00375216"/>
    <w:rsid w:val="0037796B"/>
    <w:rsid w:val="003A60A0"/>
    <w:rsid w:val="003B4508"/>
    <w:rsid w:val="003E23A9"/>
    <w:rsid w:val="003F2CE3"/>
    <w:rsid w:val="00415175"/>
    <w:rsid w:val="004237FF"/>
    <w:rsid w:val="00432CD8"/>
    <w:rsid w:val="00474F7D"/>
    <w:rsid w:val="004965DD"/>
    <w:rsid w:val="004A3616"/>
    <w:rsid w:val="004A44FB"/>
    <w:rsid w:val="004A5C72"/>
    <w:rsid w:val="004D0A1E"/>
    <w:rsid w:val="004F4C1E"/>
    <w:rsid w:val="00513305"/>
    <w:rsid w:val="00514BA6"/>
    <w:rsid w:val="005C49EB"/>
    <w:rsid w:val="005D504D"/>
    <w:rsid w:val="005E733F"/>
    <w:rsid w:val="006026F3"/>
    <w:rsid w:val="006124F9"/>
    <w:rsid w:val="0068448A"/>
    <w:rsid w:val="006A1173"/>
    <w:rsid w:val="006A2FE8"/>
    <w:rsid w:val="006B6DF9"/>
    <w:rsid w:val="006C2CA2"/>
    <w:rsid w:val="00706CEF"/>
    <w:rsid w:val="00756130"/>
    <w:rsid w:val="007B1C07"/>
    <w:rsid w:val="007D50C7"/>
    <w:rsid w:val="007F0A5B"/>
    <w:rsid w:val="007F5517"/>
    <w:rsid w:val="008344B5"/>
    <w:rsid w:val="008347D9"/>
    <w:rsid w:val="00850374"/>
    <w:rsid w:val="0086217E"/>
    <w:rsid w:val="008668DE"/>
    <w:rsid w:val="008D3C87"/>
    <w:rsid w:val="008E6D55"/>
    <w:rsid w:val="008F0DEE"/>
    <w:rsid w:val="00901F1B"/>
    <w:rsid w:val="0092345A"/>
    <w:rsid w:val="009425E7"/>
    <w:rsid w:val="009452C2"/>
    <w:rsid w:val="00971EBE"/>
    <w:rsid w:val="00991DD9"/>
    <w:rsid w:val="009A34ED"/>
    <w:rsid w:val="009C311C"/>
    <w:rsid w:val="009D0972"/>
    <w:rsid w:val="009E2002"/>
    <w:rsid w:val="009E4D7D"/>
    <w:rsid w:val="00A43012"/>
    <w:rsid w:val="00A55F4E"/>
    <w:rsid w:val="00A71FF2"/>
    <w:rsid w:val="00A86097"/>
    <w:rsid w:val="00AC2C65"/>
    <w:rsid w:val="00B05FAB"/>
    <w:rsid w:val="00B17399"/>
    <w:rsid w:val="00B204BF"/>
    <w:rsid w:val="00B277C3"/>
    <w:rsid w:val="00B33984"/>
    <w:rsid w:val="00B35FFE"/>
    <w:rsid w:val="00B46F48"/>
    <w:rsid w:val="00B56279"/>
    <w:rsid w:val="00BA6E3C"/>
    <w:rsid w:val="00BB71F7"/>
    <w:rsid w:val="00BF326A"/>
    <w:rsid w:val="00C00553"/>
    <w:rsid w:val="00C540F1"/>
    <w:rsid w:val="00C65956"/>
    <w:rsid w:val="00C81A62"/>
    <w:rsid w:val="00CB0EBC"/>
    <w:rsid w:val="00CB11B9"/>
    <w:rsid w:val="00CB28DB"/>
    <w:rsid w:val="00D22685"/>
    <w:rsid w:val="00D23E9C"/>
    <w:rsid w:val="00D664D4"/>
    <w:rsid w:val="00D74C24"/>
    <w:rsid w:val="00E0000A"/>
    <w:rsid w:val="00E149EF"/>
    <w:rsid w:val="00E63D6F"/>
    <w:rsid w:val="00E70806"/>
    <w:rsid w:val="00F036AC"/>
    <w:rsid w:val="00F0564D"/>
    <w:rsid w:val="00F21C4A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B56279"/>
    <w:pPr>
      <w:keepNext/>
      <w:jc w:val="both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B46F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6F4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Неформальный1"/>
    <w:rsid w:val="00B46F48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23">
    <w:name w:val="Неформальный2"/>
    <w:basedOn w:val="1"/>
    <w:rsid w:val="00B46F48"/>
    <w:rPr>
      <w:rFonts w:ascii="Arial" w:hAnsi="Arial" w:cs="Arial"/>
      <w:b/>
      <w:bCs/>
    </w:rPr>
  </w:style>
  <w:style w:type="paragraph" w:styleId="30">
    <w:name w:val="Body Text Indent 3"/>
    <w:basedOn w:val="a"/>
    <w:link w:val="31"/>
    <w:rsid w:val="00B46F48"/>
    <w:pPr>
      <w:spacing w:after="120"/>
      <w:ind w:left="283"/>
    </w:pPr>
    <w:rPr>
      <w:rFonts w:ascii="FreeSetCTT" w:hAnsi="FreeSetCTT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B46F48"/>
    <w:rPr>
      <w:rFonts w:ascii="FreeSetCTT" w:eastAsia="Times New Roman" w:hAnsi="FreeSetCTT" w:cs="Times New Roman"/>
      <w:sz w:val="16"/>
      <w:szCs w:val="16"/>
      <w:lang w:eastAsia="ru-RU"/>
    </w:rPr>
  </w:style>
  <w:style w:type="character" w:customStyle="1" w:styleId="DeltaViewInsertion">
    <w:name w:val="DeltaView Insertion"/>
    <w:uiPriority w:val="99"/>
    <w:rsid w:val="00B46F48"/>
    <w:rPr>
      <w:color w:val="0000FF"/>
      <w:u w:val="double"/>
    </w:rPr>
  </w:style>
  <w:style w:type="character" w:customStyle="1" w:styleId="apple-converted-space">
    <w:name w:val="apple-converted-space"/>
    <w:rsid w:val="006124F9"/>
  </w:style>
  <w:style w:type="table" w:styleId="a7">
    <w:name w:val="Table Grid"/>
    <w:basedOn w:val="a1"/>
    <w:uiPriority w:val="59"/>
    <w:rsid w:val="0020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t">
    <w:name w:val="Subst"/>
    <w:uiPriority w:val="99"/>
    <w:rsid w:val="006C2CA2"/>
    <w:rPr>
      <w:b/>
      <w:i/>
    </w:rPr>
  </w:style>
  <w:style w:type="character" w:customStyle="1" w:styleId="a4">
    <w:name w:val="Абзац списка Знак"/>
    <w:link w:val="a3"/>
    <w:uiPriority w:val="34"/>
    <w:rsid w:val="00B56279"/>
  </w:style>
  <w:style w:type="paragraph" w:styleId="32">
    <w:name w:val="Body Text 3"/>
    <w:basedOn w:val="a"/>
    <w:link w:val="33"/>
    <w:rsid w:val="00B562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562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B5627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2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rsid w:val="00A55F4E"/>
    <w:pPr>
      <w:tabs>
        <w:tab w:val="center" w:pos="4677"/>
        <w:tab w:val="right" w:pos="9355"/>
      </w:tabs>
    </w:pPr>
    <w:rPr>
      <w:rFonts w:ascii="FreeSetCTT" w:hAnsi="FreeSetCTT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55F4E"/>
    <w:rPr>
      <w:rFonts w:ascii="FreeSetCTT" w:eastAsia="Times New Roman" w:hAnsi="FreeSetCTT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74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l">
    <w:name w:val="hl"/>
    <w:rsid w:val="00474F7D"/>
  </w:style>
  <w:style w:type="paragraph" w:styleId="ab">
    <w:name w:val="No Spacing"/>
    <w:uiPriority w:val="1"/>
    <w:qFormat/>
    <w:rsid w:val="00B3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6920</Words>
  <Characters>39446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onoshko_n</dc:creator>
  <cp:lastModifiedBy>Манаенкова Елена</cp:lastModifiedBy>
  <cp:revision>35</cp:revision>
  <dcterms:created xsi:type="dcterms:W3CDTF">2017-06-28T08:03:00Z</dcterms:created>
  <dcterms:modified xsi:type="dcterms:W3CDTF">2019-06-24T09:02:00Z</dcterms:modified>
</cp:coreProperties>
</file>